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237"/>
      </w:tblGrid>
      <w:tr w:rsidR="009303EE" w:rsidRPr="00D10505" w:rsidTr="0036759C">
        <w:tc>
          <w:tcPr>
            <w:tcW w:w="3686" w:type="dxa"/>
          </w:tcPr>
          <w:p w:rsidR="009303EE" w:rsidRPr="00D10505" w:rsidRDefault="009303EE" w:rsidP="0084632C">
            <w:pPr>
              <w:autoSpaceDE w:val="0"/>
              <w:autoSpaceDN w:val="0"/>
              <w:adjustRightInd w:val="0"/>
              <w:ind w:hanging="108"/>
              <w:jc w:val="center"/>
              <w:rPr>
                <w:sz w:val="24"/>
                <w:szCs w:val="24"/>
              </w:rPr>
            </w:pPr>
            <w:r w:rsidRPr="00D10505">
              <w:rPr>
                <w:sz w:val="24"/>
                <w:szCs w:val="24"/>
              </w:rPr>
              <w:t>PHÒNG GD&amp;ĐT ĐÔNG TRIÊU</w:t>
            </w:r>
          </w:p>
        </w:tc>
        <w:tc>
          <w:tcPr>
            <w:tcW w:w="6237" w:type="dxa"/>
          </w:tcPr>
          <w:p w:rsidR="009303EE" w:rsidRPr="00AB7956" w:rsidRDefault="009303EE" w:rsidP="002935EA">
            <w:pPr>
              <w:pageBreakBefore/>
              <w:autoSpaceDE w:val="0"/>
              <w:autoSpaceDN w:val="0"/>
              <w:adjustRightInd w:val="0"/>
              <w:jc w:val="center"/>
              <w:rPr>
                <w:b/>
                <w:sz w:val="24"/>
                <w:szCs w:val="24"/>
              </w:rPr>
            </w:pPr>
            <w:r w:rsidRPr="00AB7956">
              <w:rPr>
                <w:b/>
                <w:sz w:val="24"/>
                <w:szCs w:val="24"/>
              </w:rPr>
              <w:t>CỘNG HÒA XÃ HỘI CHỦ NGHĨA VIỆT NAM</w:t>
            </w:r>
          </w:p>
        </w:tc>
      </w:tr>
      <w:tr w:rsidR="009303EE" w:rsidRPr="00D10505" w:rsidTr="0036759C">
        <w:trPr>
          <w:trHeight w:val="518"/>
        </w:trPr>
        <w:tc>
          <w:tcPr>
            <w:tcW w:w="3686" w:type="dxa"/>
          </w:tcPr>
          <w:p w:rsidR="009303EE" w:rsidRPr="003D73EC" w:rsidRDefault="009303EE" w:rsidP="0084632C">
            <w:pPr>
              <w:autoSpaceDE w:val="0"/>
              <w:autoSpaceDN w:val="0"/>
              <w:adjustRightInd w:val="0"/>
              <w:rPr>
                <w:b/>
                <w:sz w:val="24"/>
                <w:szCs w:val="24"/>
                <w:lang w:val="fr-FR"/>
              </w:rPr>
            </w:pPr>
            <w:r w:rsidRPr="00D10505">
              <w:rPr>
                <w:noProof/>
                <w:szCs w:val="28"/>
              </w:rPr>
              <mc:AlternateContent>
                <mc:Choice Requires="wps">
                  <w:drawing>
                    <wp:anchor distT="0" distB="0" distL="114300" distR="114300" simplePos="0" relativeHeight="251661312" behindDoc="0" locked="0" layoutInCell="1" allowOverlap="1" wp14:anchorId="565C5E4D" wp14:editId="309A9979">
                      <wp:simplePos x="0" y="0"/>
                      <wp:positionH relativeFrom="column">
                        <wp:posOffset>498475</wp:posOffset>
                      </wp:positionH>
                      <wp:positionV relativeFrom="paragraph">
                        <wp:posOffset>170815</wp:posOffset>
                      </wp:positionV>
                      <wp:extent cx="8382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826C5E" id="_x0000_t32" coordsize="21600,21600" o:spt="32" o:oned="t" path="m,l21600,21600e" filled="f">
                      <v:path arrowok="t" fillok="f" o:connecttype="none"/>
                      <o:lock v:ext="edit" shapetype="t"/>
                    </v:shapetype>
                    <v:shape id="Straight Arrow Connector 4" o:spid="_x0000_s1026" type="#_x0000_t32" style="position:absolute;margin-left:39.25pt;margin-top:13.45pt;width:6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K7pJAIAAEk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"/>
                  </w:pict>
                </mc:Fallback>
              </mc:AlternateContent>
            </w:r>
            <w:r>
              <w:rPr>
                <w:b/>
                <w:sz w:val="24"/>
                <w:szCs w:val="24"/>
                <w:lang w:val="fr-FR"/>
              </w:rPr>
              <w:t>TRƯỜNG MN HOÀNG QUẾ</w:t>
            </w:r>
          </w:p>
        </w:tc>
        <w:tc>
          <w:tcPr>
            <w:tcW w:w="6237" w:type="dxa"/>
          </w:tcPr>
          <w:p w:rsidR="009303EE" w:rsidRPr="00D10505" w:rsidRDefault="009303EE" w:rsidP="002935EA">
            <w:pPr>
              <w:pageBreakBefore/>
              <w:autoSpaceDE w:val="0"/>
              <w:autoSpaceDN w:val="0"/>
              <w:adjustRightInd w:val="0"/>
              <w:ind w:firstLine="737"/>
              <w:rPr>
                <w:b/>
                <w:szCs w:val="28"/>
              </w:rPr>
            </w:pPr>
            <w:r w:rsidRPr="00D10505">
              <w:rPr>
                <w:noProof/>
                <w:szCs w:val="28"/>
              </w:rPr>
              <mc:AlternateContent>
                <mc:Choice Requires="wps">
                  <w:drawing>
                    <wp:anchor distT="0" distB="0" distL="114300" distR="114300" simplePos="0" relativeHeight="251662336" behindDoc="0" locked="0" layoutInCell="1" allowOverlap="1" wp14:anchorId="35FE8735" wp14:editId="0095C457">
                      <wp:simplePos x="0" y="0"/>
                      <wp:positionH relativeFrom="column">
                        <wp:posOffset>898525</wp:posOffset>
                      </wp:positionH>
                      <wp:positionV relativeFrom="paragraph">
                        <wp:posOffset>200025</wp:posOffset>
                      </wp:positionV>
                      <wp:extent cx="220980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25D71" id="Straight Arrow Connector 5" o:spid="_x0000_s1026" type="#_x0000_t32" style="position:absolute;margin-left:70.75pt;margin-top:15.75pt;width:17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ql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"/>
                  </w:pict>
                </mc:Fallback>
              </mc:AlternateContent>
            </w:r>
            <w:r w:rsidRPr="001346AE">
              <w:rPr>
                <w:b/>
                <w:szCs w:val="28"/>
              </w:rPr>
              <w:t xml:space="preserve">         </w:t>
            </w:r>
            <w:r w:rsidRPr="00D10505">
              <w:rPr>
                <w:b/>
                <w:szCs w:val="28"/>
              </w:rPr>
              <w:t>Độc lập – Tự do – Hạnh phúc</w:t>
            </w:r>
          </w:p>
        </w:tc>
      </w:tr>
      <w:tr w:rsidR="009303EE" w:rsidRPr="00D10505" w:rsidTr="0036759C">
        <w:tc>
          <w:tcPr>
            <w:tcW w:w="3686" w:type="dxa"/>
          </w:tcPr>
          <w:p w:rsidR="009303EE" w:rsidRPr="00533154" w:rsidRDefault="009303EE" w:rsidP="0084632C">
            <w:pPr>
              <w:autoSpaceDE w:val="0"/>
              <w:autoSpaceDN w:val="0"/>
              <w:adjustRightInd w:val="0"/>
              <w:ind w:firstLine="737"/>
              <w:jc w:val="center"/>
              <w:rPr>
                <w:sz w:val="4"/>
                <w:szCs w:val="24"/>
              </w:rPr>
            </w:pPr>
          </w:p>
          <w:p w:rsidR="009303EE" w:rsidRPr="00D10505" w:rsidRDefault="009303EE" w:rsidP="0084632C">
            <w:pPr>
              <w:autoSpaceDE w:val="0"/>
              <w:autoSpaceDN w:val="0"/>
              <w:adjustRightInd w:val="0"/>
              <w:rPr>
                <w:sz w:val="24"/>
                <w:szCs w:val="24"/>
              </w:rPr>
            </w:pPr>
            <w:r>
              <w:rPr>
                <w:sz w:val="24"/>
                <w:szCs w:val="24"/>
              </w:rPr>
              <w:t xml:space="preserve">           Số: </w:t>
            </w:r>
            <w:r w:rsidR="00C858E8">
              <w:rPr>
                <w:sz w:val="24"/>
                <w:szCs w:val="24"/>
              </w:rPr>
              <w:t>296</w:t>
            </w:r>
            <w:r w:rsidR="006A35A6">
              <w:rPr>
                <w:sz w:val="24"/>
                <w:szCs w:val="24"/>
              </w:rPr>
              <w:t>/</w:t>
            </w:r>
            <w:r>
              <w:rPr>
                <w:sz w:val="24"/>
                <w:szCs w:val="24"/>
              </w:rPr>
              <w:t>KH-TrMN</w:t>
            </w:r>
          </w:p>
        </w:tc>
        <w:tc>
          <w:tcPr>
            <w:tcW w:w="6237" w:type="dxa"/>
          </w:tcPr>
          <w:p w:rsidR="009303EE" w:rsidRPr="00533154" w:rsidRDefault="009303EE" w:rsidP="002935EA">
            <w:pPr>
              <w:pageBreakBefore/>
              <w:autoSpaceDE w:val="0"/>
              <w:autoSpaceDN w:val="0"/>
              <w:adjustRightInd w:val="0"/>
              <w:rPr>
                <w:sz w:val="4"/>
                <w:szCs w:val="28"/>
              </w:rPr>
            </w:pPr>
          </w:p>
          <w:p w:rsidR="009303EE" w:rsidRPr="001346AE" w:rsidRDefault="009303EE" w:rsidP="002935EA">
            <w:pPr>
              <w:pageBreakBefore/>
              <w:autoSpaceDE w:val="0"/>
              <w:autoSpaceDN w:val="0"/>
              <w:adjustRightInd w:val="0"/>
              <w:ind w:firstLine="737"/>
              <w:jc w:val="center"/>
              <w:rPr>
                <w:i/>
                <w:szCs w:val="28"/>
              </w:rPr>
            </w:pPr>
            <w:r w:rsidRPr="001346AE">
              <w:rPr>
                <w:i/>
                <w:szCs w:val="28"/>
              </w:rPr>
              <w:t>Hoàng Quế, ngày  0</w:t>
            </w:r>
            <w:r w:rsidR="006A35A6">
              <w:rPr>
                <w:i/>
                <w:szCs w:val="28"/>
              </w:rPr>
              <w:t>5</w:t>
            </w:r>
            <w:r>
              <w:rPr>
                <w:i/>
                <w:szCs w:val="28"/>
              </w:rPr>
              <w:t xml:space="preserve"> tháng </w:t>
            </w:r>
            <w:r w:rsidR="008626FF">
              <w:rPr>
                <w:i/>
                <w:szCs w:val="28"/>
              </w:rPr>
              <w:t xml:space="preserve">9 </w:t>
            </w:r>
            <w:r>
              <w:rPr>
                <w:i/>
                <w:szCs w:val="28"/>
              </w:rPr>
              <w:t xml:space="preserve"> năm 20</w:t>
            </w:r>
            <w:r w:rsidR="008626FF">
              <w:rPr>
                <w:i/>
                <w:szCs w:val="28"/>
              </w:rPr>
              <w:t>2</w:t>
            </w:r>
            <w:r w:rsidR="00C57484">
              <w:rPr>
                <w:i/>
                <w:szCs w:val="28"/>
              </w:rPr>
              <w:t>2</w:t>
            </w:r>
          </w:p>
        </w:tc>
      </w:tr>
    </w:tbl>
    <w:p w:rsidR="009303EE" w:rsidRPr="00D10505" w:rsidRDefault="009303EE" w:rsidP="0084632C">
      <w:pPr>
        <w:pStyle w:val="NormalWeb"/>
        <w:shd w:val="clear" w:color="auto" w:fill="FFFFFF"/>
        <w:spacing w:before="0" w:beforeAutospacing="0" w:after="0" w:afterAutospacing="0"/>
        <w:jc w:val="center"/>
        <w:textAlignment w:val="baseline"/>
        <w:rPr>
          <w:rStyle w:val="Strong"/>
          <w:sz w:val="28"/>
          <w:szCs w:val="28"/>
          <w:bdr w:val="none" w:sz="0" w:space="0" w:color="auto" w:frame="1"/>
        </w:rPr>
      </w:pPr>
    </w:p>
    <w:p w:rsidR="009303EE" w:rsidRPr="00D10505" w:rsidRDefault="009303EE" w:rsidP="0084632C">
      <w:pPr>
        <w:pStyle w:val="NormalWeb"/>
        <w:shd w:val="clear" w:color="auto" w:fill="FFFFFF"/>
        <w:spacing w:before="0" w:beforeAutospacing="0" w:after="0" w:afterAutospacing="0"/>
        <w:jc w:val="center"/>
        <w:textAlignment w:val="baseline"/>
        <w:rPr>
          <w:sz w:val="28"/>
          <w:szCs w:val="28"/>
        </w:rPr>
      </w:pPr>
      <w:r w:rsidRPr="00D10505">
        <w:rPr>
          <w:rStyle w:val="Strong"/>
          <w:sz w:val="28"/>
          <w:szCs w:val="28"/>
          <w:bdr w:val="none" w:sz="0" w:space="0" w:color="auto" w:frame="1"/>
        </w:rPr>
        <w:t>KẾ HOẠCH</w:t>
      </w:r>
    </w:p>
    <w:p w:rsidR="009303EE" w:rsidRPr="00D10505" w:rsidRDefault="009303EE" w:rsidP="0084632C">
      <w:pPr>
        <w:pStyle w:val="NormalWeb"/>
        <w:shd w:val="clear" w:color="auto" w:fill="FFFFFF"/>
        <w:spacing w:before="0" w:beforeAutospacing="0" w:after="0" w:afterAutospacing="0"/>
        <w:jc w:val="center"/>
        <w:textAlignment w:val="baseline"/>
        <w:rPr>
          <w:sz w:val="28"/>
          <w:szCs w:val="28"/>
        </w:rPr>
      </w:pPr>
      <w:r w:rsidRPr="00D10505">
        <w:rPr>
          <w:rStyle w:val="Strong"/>
          <w:sz w:val="28"/>
          <w:szCs w:val="28"/>
          <w:bdr w:val="none" w:sz="0" w:space="0" w:color="auto" w:frame="1"/>
        </w:rPr>
        <w:t xml:space="preserve">CHIẾN LƯỢC PHÁT TRIỂN TRƯỜNG MẦM NON </w:t>
      </w:r>
      <w:r>
        <w:rPr>
          <w:rStyle w:val="Strong"/>
          <w:sz w:val="28"/>
          <w:szCs w:val="28"/>
          <w:bdr w:val="none" w:sz="0" w:space="0" w:color="auto" w:frame="1"/>
        </w:rPr>
        <w:t>HOÀNG QUẾ</w:t>
      </w:r>
    </w:p>
    <w:p w:rsidR="009303EE" w:rsidRPr="008626FF" w:rsidRDefault="009303EE" w:rsidP="0084632C">
      <w:pPr>
        <w:pStyle w:val="NormalWeb"/>
        <w:shd w:val="clear" w:color="auto" w:fill="FFFFFF"/>
        <w:spacing w:before="0" w:beforeAutospacing="0" w:after="0" w:afterAutospacing="0"/>
        <w:jc w:val="center"/>
        <w:textAlignment w:val="baseline"/>
        <w:rPr>
          <w:sz w:val="28"/>
          <w:szCs w:val="28"/>
          <w:lang w:val="en-US"/>
        </w:rPr>
      </w:pPr>
      <w:r w:rsidRPr="00D10505">
        <w:rPr>
          <w:rStyle w:val="Strong"/>
          <w:sz w:val="28"/>
          <w:szCs w:val="28"/>
          <w:bdr w:val="none" w:sz="0" w:space="0" w:color="auto" w:frame="1"/>
        </w:rPr>
        <w:t xml:space="preserve">GIAI ĐOẠN </w:t>
      </w:r>
      <w:r w:rsidR="00ED3A5C">
        <w:rPr>
          <w:rStyle w:val="Strong"/>
          <w:sz w:val="28"/>
          <w:szCs w:val="28"/>
          <w:bdr w:val="none" w:sz="0" w:space="0" w:color="auto" w:frame="1"/>
        </w:rPr>
        <w:t>20</w:t>
      </w:r>
      <w:r w:rsidR="008626FF">
        <w:rPr>
          <w:rStyle w:val="Strong"/>
          <w:sz w:val="28"/>
          <w:szCs w:val="28"/>
          <w:bdr w:val="none" w:sz="0" w:space="0" w:color="auto" w:frame="1"/>
          <w:lang w:val="en-US"/>
        </w:rPr>
        <w:t>2</w:t>
      </w:r>
      <w:r w:rsidR="00C57484">
        <w:rPr>
          <w:rStyle w:val="Strong"/>
          <w:sz w:val="28"/>
          <w:szCs w:val="28"/>
          <w:bdr w:val="none" w:sz="0" w:space="0" w:color="auto" w:frame="1"/>
          <w:lang w:val="en-US"/>
        </w:rPr>
        <w:t>2</w:t>
      </w:r>
      <w:r w:rsidRPr="00D10505">
        <w:rPr>
          <w:rStyle w:val="Strong"/>
          <w:sz w:val="28"/>
          <w:szCs w:val="28"/>
          <w:bdr w:val="none" w:sz="0" w:space="0" w:color="auto" w:frame="1"/>
        </w:rPr>
        <w:t xml:space="preserve"> </w:t>
      </w:r>
      <w:r w:rsidR="00ED3A5C">
        <w:rPr>
          <w:rStyle w:val="Strong"/>
          <w:sz w:val="28"/>
          <w:szCs w:val="28"/>
          <w:bdr w:val="none" w:sz="0" w:space="0" w:color="auto" w:frame="1"/>
        </w:rPr>
        <w:t>- 202</w:t>
      </w:r>
      <w:r w:rsidR="00C57484">
        <w:rPr>
          <w:rStyle w:val="Strong"/>
          <w:sz w:val="28"/>
          <w:szCs w:val="28"/>
          <w:bdr w:val="none" w:sz="0" w:space="0" w:color="auto" w:frame="1"/>
          <w:lang w:val="en-US"/>
        </w:rPr>
        <w:t>7</w:t>
      </w:r>
    </w:p>
    <w:p w:rsidR="009303EE" w:rsidRPr="00D10505" w:rsidRDefault="009303EE" w:rsidP="0084632C">
      <w:pPr>
        <w:pStyle w:val="NormalWeb"/>
        <w:shd w:val="clear" w:color="auto" w:fill="FFFFFF"/>
        <w:spacing w:before="0" w:beforeAutospacing="0" w:after="0" w:afterAutospacing="0"/>
        <w:rPr>
          <w:sz w:val="28"/>
          <w:szCs w:val="28"/>
        </w:rPr>
      </w:pPr>
    </w:p>
    <w:p w:rsidR="009303EE" w:rsidRDefault="009303EE" w:rsidP="004B37C7">
      <w:pPr>
        <w:shd w:val="clear" w:color="auto" w:fill="FFFFFF"/>
        <w:spacing w:after="0" w:line="276" w:lineRule="auto"/>
        <w:ind w:firstLine="720"/>
        <w:jc w:val="both"/>
        <w:rPr>
          <w:rFonts w:eastAsia="Times New Roman" w:cs="Times New Roman"/>
          <w:b/>
          <w:bCs/>
          <w:szCs w:val="28"/>
        </w:rPr>
      </w:pPr>
      <w:r w:rsidRPr="00D10505">
        <w:rPr>
          <w:rFonts w:eastAsia="Times New Roman" w:cs="Times New Roman"/>
          <w:b/>
          <w:bCs/>
          <w:szCs w:val="28"/>
        </w:rPr>
        <w:t xml:space="preserve">I </w:t>
      </w:r>
      <w:r>
        <w:rPr>
          <w:rFonts w:eastAsia="Times New Roman" w:cs="Times New Roman"/>
          <w:b/>
          <w:bCs/>
          <w:szCs w:val="28"/>
        </w:rPr>
        <w:t>–</w:t>
      </w:r>
      <w:r w:rsidRPr="00D10505">
        <w:rPr>
          <w:rFonts w:eastAsia="Times New Roman" w:cs="Times New Roman"/>
          <w:b/>
          <w:bCs/>
          <w:szCs w:val="28"/>
        </w:rPr>
        <w:t xml:space="preserve"> </w:t>
      </w:r>
      <w:r>
        <w:rPr>
          <w:rFonts w:eastAsia="Times New Roman" w:cs="Times New Roman"/>
          <w:b/>
          <w:bCs/>
          <w:szCs w:val="28"/>
        </w:rPr>
        <w:t xml:space="preserve">ĐẶC ĐIỂM TÌNH HÌNH: </w:t>
      </w:r>
      <w:r w:rsidRPr="00D10505">
        <w:rPr>
          <w:rFonts w:eastAsia="Times New Roman" w:cs="Times New Roman"/>
          <w:b/>
          <w:bCs/>
          <w:szCs w:val="28"/>
        </w:rPr>
        <w:t>   </w:t>
      </w:r>
    </w:p>
    <w:p w:rsidR="009303EE" w:rsidRPr="008C493C" w:rsidRDefault="009303EE" w:rsidP="004B37C7">
      <w:pPr>
        <w:pStyle w:val="b253156d-b7f1-48bd-8cbf-eaa505334cbe"/>
        <w:spacing w:line="276" w:lineRule="auto"/>
        <w:ind w:firstLine="720"/>
        <w:jc w:val="both"/>
        <w:rPr>
          <w:color w:val="000000" w:themeColor="text1"/>
          <w:sz w:val="28"/>
          <w:szCs w:val="28"/>
        </w:rPr>
      </w:pPr>
      <w:r w:rsidRPr="008C493C">
        <w:rPr>
          <w:color w:val="000000" w:themeColor="text1"/>
          <w:sz w:val="28"/>
          <w:szCs w:val="28"/>
        </w:rPr>
        <w:t xml:space="preserve">Trường mầm non Hoàng Quế thuộc </w:t>
      </w:r>
      <w:r w:rsidR="001362C4">
        <w:rPr>
          <w:color w:val="000000" w:themeColor="text1"/>
          <w:sz w:val="28"/>
          <w:szCs w:val="28"/>
        </w:rPr>
        <w:t>xã</w:t>
      </w:r>
      <w:r w:rsidRPr="008C493C">
        <w:rPr>
          <w:color w:val="000000" w:themeColor="text1"/>
          <w:sz w:val="28"/>
          <w:szCs w:val="28"/>
        </w:rPr>
        <w:t xml:space="preserve"> Hoàng Quế thị xã Đông Triều, tỉnh Quảng Ninh. Trường có 1 điểm trung tâm tại Khu Cổ Lễ và 2 điểm lẻ: Khu Tràng Bạch và Quế Lạt; với tổng số có 1</w:t>
      </w:r>
      <w:r w:rsidR="00F22C40">
        <w:rPr>
          <w:color w:val="000000" w:themeColor="text1"/>
          <w:sz w:val="28"/>
          <w:szCs w:val="28"/>
        </w:rPr>
        <w:t>3</w:t>
      </w:r>
      <w:r w:rsidRPr="008C493C">
        <w:rPr>
          <w:color w:val="000000" w:themeColor="text1"/>
          <w:sz w:val="28"/>
          <w:szCs w:val="28"/>
        </w:rPr>
        <w:t xml:space="preserve"> phòng học và các phòng chức năng theo quy định. Khu Trung tâm nhà trường được xây dựng từ năm 2008 với tổng diện tích là 4</w:t>
      </w:r>
      <w:r w:rsidR="00BC0E94">
        <w:rPr>
          <w:color w:val="000000" w:themeColor="text1"/>
          <w:sz w:val="28"/>
          <w:szCs w:val="28"/>
        </w:rPr>
        <w:t>033.8</w:t>
      </w:r>
      <w:r w:rsidRPr="008C493C">
        <w:rPr>
          <w:color w:val="000000" w:themeColor="text1"/>
          <w:sz w:val="28"/>
          <w:szCs w:val="28"/>
        </w:rPr>
        <w:t xml:space="preserve"> m</w:t>
      </w:r>
      <w:r w:rsidRPr="00097C86">
        <w:rPr>
          <w:color w:val="000000" w:themeColor="text1"/>
          <w:sz w:val="28"/>
          <w:szCs w:val="28"/>
          <w:vertAlign w:val="superscript"/>
        </w:rPr>
        <w:t xml:space="preserve">2 </w:t>
      </w:r>
      <w:r w:rsidRPr="008C493C">
        <w:rPr>
          <w:color w:val="000000" w:themeColor="text1"/>
          <w:sz w:val="28"/>
          <w:szCs w:val="28"/>
        </w:rPr>
        <w:t>.</w:t>
      </w:r>
      <w:r w:rsidR="00097C86">
        <w:rPr>
          <w:color w:val="000000" w:themeColor="text1"/>
          <w:sz w:val="28"/>
          <w:szCs w:val="28"/>
        </w:rPr>
        <w:t>Điểm Tràng Bạch có diện tích: 991.4 m</w:t>
      </w:r>
      <w:r w:rsidR="00097C86">
        <w:rPr>
          <w:color w:val="000000" w:themeColor="text1"/>
          <w:sz w:val="28"/>
          <w:szCs w:val="28"/>
          <w:vertAlign w:val="superscript"/>
        </w:rPr>
        <w:t>2</w:t>
      </w:r>
      <w:r w:rsidR="00097C86">
        <w:rPr>
          <w:color w:val="000000" w:themeColor="text1"/>
          <w:sz w:val="28"/>
          <w:szCs w:val="28"/>
        </w:rPr>
        <w:t xml:space="preserve"> ; Điểm Quế Lạt có diện tích : 876,1 m</w:t>
      </w:r>
      <w:r w:rsidR="00097C86">
        <w:rPr>
          <w:color w:val="000000" w:themeColor="text1"/>
          <w:sz w:val="28"/>
          <w:szCs w:val="28"/>
          <w:vertAlign w:val="superscript"/>
        </w:rPr>
        <w:t>2</w:t>
      </w:r>
      <w:r w:rsidR="00097C86">
        <w:rPr>
          <w:color w:val="000000" w:themeColor="text1"/>
          <w:sz w:val="28"/>
          <w:szCs w:val="28"/>
        </w:rPr>
        <w:t>.</w:t>
      </w:r>
      <w:r w:rsidRPr="008C493C">
        <w:rPr>
          <w:color w:val="000000" w:themeColor="text1"/>
          <w:sz w:val="28"/>
          <w:szCs w:val="28"/>
        </w:rPr>
        <w:t xml:space="preserve"> </w:t>
      </w:r>
      <w:r w:rsidR="00F22C40">
        <w:rPr>
          <w:color w:val="000000" w:themeColor="text1"/>
          <w:sz w:val="28"/>
          <w:szCs w:val="28"/>
        </w:rPr>
        <w:t xml:space="preserve">Tháng 2 năm 2022 trường mầm non Hoàng Quế đươck UBND tỉnh Quảng Ninh </w:t>
      </w:r>
      <w:r w:rsidR="00102615">
        <w:rPr>
          <w:color w:val="000000" w:themeColor="text1"/>
          <w:sz w:val="28"/>
          <w:szCs w:val="28"/>
        </w:rPr>
        <w:t>cấp chứng</w:t>
      </w:r>
      <w:r w:rsidR="00F22C40">
        <w:rPr>
          <w:color w:val="000000" w:themeColor="text1"/>
          <w:sz w:val="28"/>
          <w:szCs w:val="28"/>
        </w:rPr>
        <w:t xml:space="preserve"> nhận trường</w:t>
      </w:r>
      <w:r w:rsidR="00102615">
        <w:rPr>
          <w:color w:val="000000" w:themeColor="text1"/>
          <w:sz w:val="28"/>
          <w:szCs w:val="28"/>
        </w:rPr>
        <w:t xml:space="preserve"> đạt kiểm định chất lượng giáo dục cấp độ 3, chuẩn quốc gia mức độ II theo Quyết định số 361/QĐ-SGDĐT ngày 17/2/2022; Quyết định số 362/QĐ-SGDĐT ngày 17/2/2022;</w:t>
      </w:r>
    </w:p>
    <w:p w:rsidR="00192279" w:rsidRDefault="009303EE" w:rsidP="004B37C7">
      <w:pPr>
        <w:pStyle w:val="b253156d-b7f1-48bd-8cbf-eaa505334cbe"/>
        <w:spacing w:line="276" w:lineRule="auto"/>
        <w:ind w:firstLine="720"/>
        <w:jc w:val="both"/>
        <w:rPr>
          <w:rFonts w:eastAsia="Times New Roman"/>
          <w:bCs/>
          <w:color w:val="000000" w:themeColor="text1"/>
          <w:sz w:val="28"/>
          <w:szCs w:val="28"/>
        </w:rPr>
      </w:pPr>
      <w:r w:rsidRPr="008C493C">
        <w:rPr>
          <w:rFonts w:eastAsia="Times New Roman"/>
          <w:bCs/>
          <w:color w:val="000000" w:themeColor="text1"/>
          <w:sz w:val="28"/>
          <w:szCs w:val="28"/>
        </w:rPr>
        <w:t>Để thực hiện đường lối đổi mới giáo dục Đảng và Nhà nước đã ban hành nhiều văn bản quan trọng như Nghị quyết số 29-NQ/TW ngày 04/11/2013 Hội nghi lần thứ tám Ban chấp hành Trung ương khóa XI về đổi mới căn bản, toàn diện giáo dục và đào tạo; Chương trình giáo dục mầm non Ban hành kèm theo</w:t>
      </w:r>
      <w:r w:rsidR="00CF39A5">
        <w:rPr>
          <w:rFonts w:eastAsia="Times New Roman"/>
          <w:bCs/>
          <w:color w:val="000000" w:themeColor="text1"/>
          <w:sz w:val="28"/>
          <w:szCs w:val="28"/>
        </w:rPr>
        <w:t xml:space="preserve"> số 17/2</w:t>
      </w:r>
      <w:r w:rsidR="00192279">
        <w:rPr>
          <w:rFonts w:eastAsia="Times New Roman"/>
          <w:bCs/>
          <w:color w:val="000000" w:themeColor="text1"/>
          <w:sz w:val="28"/>
          <w:szCs w:val="28"/>
        </w:rPr>
        <w:t>009/TT-BGDĐT</w:t>
      </w:r>
      <w:r w:rsidRPr="008C493C">
        <w:rPr>
          <w:rFonts w:eastAsia="Times New Roman"/>
          <w:bCs/>
          <w:color w:val="000000" w:themeColor="text1"/>
          <w:sz w:val="28"/>
          <w:szCs w:val="28"/>
        </w:rPr>
        <w:t xml:space="preserve"> </w:t>
      </w:r>
      <w:r w:rsidR="00192279">
        <w:rPr>
          <w:rFonts w:eastAsia="Times New Roman"/>
          <w:bCs/>
          <w:color w:val="000000" w:themeColor="text1"/>
          <w:sz w:val="28"/>
          <w:szCs w:val="28"/>
        </w:rPr>
        <w:t xml:space="preserve"> ngày 25/7/2009 của Bộ trưởng Bộ giáo dục và Đào tạo, được sửa đổi, bổ sung một số nội dung bởi Thông tư số 51/2020/TT-BGDĐT ngày 31/12/2020 của Bộ trưởng Bộ giáo dục và Đào tạo sửa đổi, bổ sung một số nội dung của Chương trình Giáo dục mầm non ban hành kèm theo TT</w:t>
      </w:r>
      <w:r w:rsidR="001374DB" w:rsidRPr="001374DB">
        <w:rPr>
          <w:rFonts w:eastAsia="Times New Roman"/>
          <w:bCs/>
          <w:color w:val="000000" w:themeColor="text1"/>
          <w:sz w:val="28"/>
          <w:szCs w:val="28"/>
        </w:rPr>
        <w:t xml:space="preserve"> </w:t>
      </w:r>
      <w:r w:rsidR="001374DB">
        <w:rPr>
          <w:rFonts w:eastAsia="Times New Roman"/>
          <w:bCs/>
          <w:color w:val="000000" w:themeColor="text1"/>
          <w:sz w:val="28"/>
          <w:szCs w:val="28"/>
        </w:rPr>
        <w:t>số 17/2009/TT-BGDĐT</w:t>
      </w:r>
      <w:r w:rsidR="001374DB" w:rsidRPr="008C493C">
        <w:rPr>
          <w:rFonts w:eastAsia="Times New Roman"/>
          <w:bCs/>
          <w:color w:val="000000" w:themeColor="text1"/>
          <w:sz w:val="28"/>
          <w:szCs w:val="28"/>
        </w:rPr>
        <w:t xml:space="preserve"> </w:t>
      </w:r>
      <w:r w:rsidR="001374DB">
        <w:rPr>
          <w:rFonts w:eastAsia="Times New Roman"/>
          <w:bCs/>
          <w:color w:val="000000" w:themeColor="text1"/>
          <w:sz w:val="28"/>
          <w:szCs w:val="28"/>
        </w:rPr>
        <w:t xml:space="preserve"> ngày 25/7/2009 của Bộ trưởng Bộ giáo dục và Đào tạo, đã được sửa đổi, bổ sung bởi Thông tư 28/2016/TT-BGD</w:t>
      </w:r>
      <w:r w:rsidR="00780851">
        <w:rPr>
          <w:rFonts w:eastAsia="Times New Roman"/>
          <w:bCs/>
          <w:color w:val="000000" w:themeColor="text1"/>
          <w:sz w:val="28"/>
          <w:szCs w:val="28"/>
        </w:rPr>
        <w:t>ĐT ngày 30/12/2016 của Bộ trưởng Bộ giáo dục và Đào tạo.</w:t>
      </w:r>
    </w:p>
    <w:p w:rsidR="009303EE" w:rsidRPr="008C493C" w:rsidRDefault="006F11A8" w:rsidP="004B37C7">
      <w:pPr>
        <w:pStyle w:val="b253156d-b7f1-48bd-8cbf-eaa505334cbe"/>
        <w:spacing w:line="276" w:lineRule="auto"/>
        <w:ind w:firstLine="720"/>
        <w:jc w:val="both"/>
        <w:rPr>
          <w:rFonts w:eastAsia="Times New Roman"/>
          <w:bCs/>
          <w:color w:val="000000" w:themeColor="text1"/>
          <w:sz w:val="28"/>
          <w:szCs w:val="28"/>
        </w:rPr>
      </w:pPr>
      <w:r>
        <w:rPr>
          <w:rFonts w:eastAsia="Times New Roman"/>
          <w:bCs/>
          <w:color w:val="000000" w:themeColor="text1"/>
          <w:sz w:val="28"/>
          <w:szCs w:val="28"/>
        </w:rPr>
        <w:t xml:space="preserve">Thông tư 52/2020/TT-BGDĐT ngày 31/12/2020 của Bộ trưởng Bộ Giáo dục và Đào tạo ban hành </w:t>
      </w:r>
      <w:r w:rsidR="009303EE" w:rsidRPr="008C493C">
        <w:rPr>
          <w:rFonts w:eastAsia="Times New Roman"/>
          <w:bCs/>
          <w:color w:val="000000" w:themeColor="text1"/>
          <w:sz w:val="28"/>
          <w:szCs w:val="28"/>
        </w:rPr>
        <w:t>Điều lệ trường mầm non; Nghị quyết Đại hội đại Đảng bộ tỉnh Quảng Ninh, Nghị quyết Đại hội Đảng bộ thị xã Đông Triều, Nghị quyết Đại hội Đảng bộ phường Hoàng Quế</w:t>
      </w:r>
      <w:r>
        <w:rPr>
          <w:rFonts w:eastAsia="Times New Roman"/>
          <w:bCs/>
          <w:color w:val="000000" w:themeColor="text1"/>
          <w:sz w:val="28"/>
          <w:szCs w:val="28"/>
        </w:rPr>
        <w:t xml:space="preserve"> nhiệm kỳ 2020-2025</w:t>
      </w:r>
      <w:r w:rsidR="001C3982">
        <w:rPr>
          <w:rFonts w:eastAsia="Times New Roman"/>
          <w:bCs/>
          <w:color w:val="000000" w:themeColor="text1"/>
          <w:sz w:val="28"/>
          <w:szCs w:val="28"/>
        </w:rPr>
        <w:t>,</w:t>
      </w:r>
      <w:r w:rsidR="009303EE" w:rsidRPr="008C493C">
        <w:rPr>
          <w:rFonts w:eastAsia="Times New Roman"/>
          <w:bCs/>
          <w:color w:val="000000" w:themeColor="text1"/>
          <w:sz w:val="28"/>
          <w:szCs w:val="28"/>
        </w:rPr>
        <w:t> đòi hỏi các cơ sở Giáo dục nói chung và trường mầm non Hoàng Quế nói riêng phải xây dựng kế hoạch chiến lược phát triển giáo dục trong từng thời kỳ, từng giai đoạn để đáp ứng yêu cầu, nhiệm vụ mà Đảng, Nhà nước và nhân dân giao phó.               </w:t>
      </w:r>
    </w:p>
    <w:p w:rsidR="009303EE" w:rsidRPr="008C493C" w:rsidRDefault="009303EE" w:rsidP="004B37C7">
      <w:pPr>
        <w:shd w:val="clear" w:color="auto" w:fill="FFFFFF"/>
        <w:spacing w:after="0" w:line="276" w:lineRule="auto"/>
        <w:jc w:val="both"/>
        <w:rPr>
          <w:rFonts w:eastAsia="Times New Roman" w:cs="Times New Roman"/>
          <w:color w:val="000000" w:themeColor="text1"/>
          <w:szCs w:val="28"/>
        </w:rPr>
      </w:pPr>
      <w:r w:rsidRPr="008C493C">
        <w:rPr>
          <w:rFonts w:eastAsia="Times New Roman" w:cs="Times New Roman"/>
          <w:b/>
          <w:bCs/>
          <w:color w:val="000000" w:themeColor="text1"/>
          <w:szCs w:val="28"/>
        </w:rPr>
        <w:t>1. Thuận lợi:</w:t>
      </w:r>
    </w:p>
    <w:p w:rsidR="009303EE" w:rsidRPr="008C493C" w:rsidRDefault="009303EE" w:rsidP="004B37C7">
      <w:pPr>
        <w:shd w:val="clear" w:color="auto" w:fill="FFFFFF"/>
        <w:spacing w:after="0" w:line="276" w:lineRule="auto"/>
        <w:ind w:firstLine="720"/>
        <w:jc w:val="both"/>
        <w:rPr>
          <w:rFonts w:cs="Times New Roman"/>
          <w:color w:val="000000" w:themeColor="text1"/>
          <w:szCs w:val="28"/>
          <w:lang w:val="pt-BR"/>
        </w:rPr>
      </w:pPr>
      <w:r w:rsidRPr="008C493C">
        <w:rPr>
          <w:rFonts w:cs="Times New Roman"/>
          <w:color w:val="000000" w:themeColor="text1"/>
          <w:szCs w:val="28"/>
          <w:lang w:val="pt-BR"/>
        </w:rPr>
        <w:t>Trường Mầm non Hoàng Quế</w:t>
      </w:r>
      <w:r w:rsidR="00B34D60">
        <w:rPr>
          <w:rFonts w:cs="Times New Roman"/>
          <w:color w:val="000000" w:themeColor="text1"/>
          <w:szCs w:val="28"/>
          <w:lang w:val="pt-BR"/>
        </w:rPr>
        <w:t xml:space="preserve"> </w:t>
      </w:r>
      <w:r w:rsidRPr="008C493C">
        <w:rPr>
          <w:rFonts w:cs="Times New Roman"/>
          <w:color w:val="000000" w:themeColor="text1"/>
          <w:szCs w:val="28"/>
          <w:lang w:val="pt-BR"/>
        </w:rPr>
        <w:t xml:space="preserve">được lãnh đạo các cấp quan tâm đầu tư xây </w:t>
      </w:r>
      <w:r w:rsidR="006C2443">
        <w:rPr>
          <w:rFonts w:cs="Times New Roman"/>
          <w:color w:val="000000" w:themeColor="text1"/>
          <w:szCs w:val="28"/>
          <w:lang w:val="pt-BR"/>
        </w:rPr>
        <w:t>dựng</w:t>
      </w:r>
      <w:r w:rsidRPr="008C493C">
        <w:rPr>
          <w:rFonts w:cs="Times New Roman"/>
          <w:color w:val="000000" w:themeColor="text1"/>
          <w:szCs w:val="28"/>
          <w:lang w:val="pt-BR"/>
        </w:rPr>
        <w:t xml:space="preserve"> trên khuôn viên 03 điểm trường  đất rộng </w:t>
      </w:r>
      <w:r w:rsidR="006C2443">
        <w:rPr>
          <w:rFonts w:cs="Times New Roman"/>
          <w:color w:val="000000" w:themeColor="text1"/>
          <w:szCs w:val="28"/>
          <w:lang w:val="pt-BR"/>
        </w:rPr>
        <w:t>5901.3</w:t>
      </w:r>
      <w:r w:rsidR="006C2443" w:rsidRPr="008C493C">
        <w:rPr>
          <w:rFonts w:cs="Times New Roman"/>
          <w:color w:val="000000" w:themeColor="text1"/>
          <w:szCs w:val="28"/>
          <w:lang w:val="pt-BR"/>
        </w:rPr>
        <w:t xml:space="preserve"> </w:t>
      </w:r>
      <w:r w:rsidRPr="008C493C">
        <w:rPr>
          <w:rFonts w:cs="Times New Roman"/>
          <w:color w:val="000000" w:themeColor="text1"/>
          <w:szCs w:val="28"/>
          <w:lang w:val="pt-BR"/>
        </w:rPr>
        <w:t>m</w:t>
      </w:r>
      <w:r w:rsidRPr="008C493C">
        <w:rPr>
          <w:rFonts w:cs="Times New Roman"/>
          <w:color w:val="000000" w:themeColor="text1"/>
          <w:szCs w:val="28"/>
          <w:vertAlign w:val="superscript"/>
          <w:lang w:val="pt-BR"/>
        </w:rPr>
        <w:t>2</w:t>
      </w:r>
      <w:r w:rsidRPr="008C493C">
        <w:rPr>
          <w:rFonts w:cs="Times New Roman"/>
          <w:color w:val="000000" w:themeColor="text1"/>
          <w:szCs w:val="28"/>
          <w:lang w:val="pt-BR"/>
        </w:rPr>
        <w:t xml:space="preserve">, tổng vốn đầu tư xây dựng </w:t>
      </w:r>
      <w:r w:rsidRPr="008C493C">
        <w:rPr>
          <w:rFonts w:cs="Times New Roman"/>
          <w:color w:val="000000" w:themeColor="text1"/>
          <w:szCs w:val="28"/>
          <w:lang w:val="pt-BR"/>
        </w:rPr>
        <w:lastRenderedPageBreak/>
        <w:t>trên 10 tỷ đồng, với 1</w:t>
      </w:r>
      <w:r w:rsidR="006C2443">
        <w:rPr>
          <w:rFonts w:cs="Times New Roman"/>
          <w:color w:val="000000" w:themeColor="text1"/>
          <w:szCs w:val="28"/>
          <w:lang w:val="pt-BR"/>
        </w:rPr>
        <w:t>3</w:t>
      </w:r>
      <w:r w:rsidRPr="008C493C">
        <w:rPr>
          <w:rFonts w:cs="Times New Roman"/>
          <w:color w:val="000000" w:themeColor="text1"/>
          <w:szCs w:val="28"/>
          <w:lang w:val="pt-BR"/>
        </w:rPr>
        <w:t xml:space="preserve"> phòng học có đầy đủ các phòng chức năng, hệ thống khu chế biến theo mô hình trường mầm non đạt chuẩn Quốc gia.</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zCs w:val="28"/>
          <w:lang w:val="pt-BR"/>
        </w:rPr>
      </w:pPr>
      <w:r w:rsidRPr="008C493C">
        <w:rPr>
          <w:rFonts w:cs="Times New Roman"/>
          <w:color w:val="000000" w:themeColor="text1"/>
          <w:szCs w:val="28"/>
          <w:lang w:val="pt-BR"/>
        </w:rPr>
        <w:t>Cùng với sự phát triển đó nhà trường luôn nhận được sự quan tâm của c</w:t>
      </w:r>
      <w:r w:rsidRPr="008C493C">
        <w:rPr>
          <w:rFonts w:eastAsia="Times New Roman" w:cs="Times New Roman"/>
          <w:color w:val="000000" w:themeColor="text1"/>
          <w:szCs w:val="28"/>
          <w:lang w:val="pt-BR"/>
        </w:rPr>
        <w:t>ấp ủy đảng, Chính quyền địa phương luôn chỉ đạo sâu sát đến bậc học mầm non trong việc thực hiện chương trình mục tiêu Quốc gia về công tác giáo dục. Các Ban ngành, đoàn thể phối hợp với nhà trường tốt trong công tác tuyên truyền vận động trẻ ra lớp và thực hiện tốt công tác xã hội hóa giáo dục tạo điều kiện cho nhà trường thực hiện tốt công tác chăm sóc giáo dục trẻ.</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zCs w:val="28"/>
          <w:lang w:val="pt-BR"/>
        </w:rPr>
      </w:pPr>
      <w:r w:rsidRPr="008C493C">
        <w:rPr>
          <w:rFonts w:eastAsia="Times New Roman" w:cs="Times New Roman"/>
          <w:color w:val="000000" w:themeColor="text1"/>
          <w:szCs w:val="28"/>
          <w:lang w:val="pt-BR"/>
        </w:rPr>
        <w:t>- Ban đại diện cha mẹ học sinh luôn quan tâm ủng hộ cho nhà trường về vật chất lẫn tinh thần giúp cho đội ngũ CB-GV-NV hoàn thành tốt nhiệm vụ</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zCs w:val="28"/>
          <w:lang w:val="pt-BR"/>
        </w:rPr>
      </w:pPr>
      <w:r w:rsidRPr="008C493C">
        <w:rPr>
          <w:rFonts w:eastAsia="Times New Roman" w:cs="Times New Roman"/>
          <w:color w:val="000000" w:themeColor="text1"/>
          <w:szCs w:val="28"/>
          <w:lang w:val="pt-BR"/>
        </w:rPr>
        <w:t xml:space="preserve">Nhà trường đã nghiên cứu thực hiện chương trình Giáo dục mầm non ban hành kèm theo thông tư </w:t>
      </w:r>
      <w:r w:rsidR="00BC6A89">
        <w:rPr>
          <w:rFonts w:eastAsia="Times New Roman" w:cs="Times New Roman"/>
          <w:color w:val="000000" w:themeColor="text1"/>
          <w:szCs w:val="28"/>
          <w:lang w:val="pt-BR"/>
        </w:rPr>
        <w:t>51/2020</w:t>
      </w:r>
      <w:r w:rsidRPr="008C493C">
        <w:rPr>
          <w:rFonts w:eastAsia="Times New Roman" w:cs="Times New Roman"/>
          <w:color w:val="000000" w:themeColor="text1"/>
          <w:szCs w:val="28"/>
          <w:lang w:val="pt-BR"/>
        </w:rPr>
        <w:t>/TT-BGDĐT ngày 3</w:t>
      </w:r>
      <w:r w:rsidR="00BC6A89">
        <w:rPr>
          <w:rFonts w:eastAsia="Times New Roman" w:cs="Times New Roman"/>
          <w:color w:val="000000" w:themeColor="text1"/>
          <w:szCs w:val="28"/>
          <w:lang w:val="pt-BR"/>
        </w:rPr>
        <w:t>1</w:t>
      </w:r>
      <w:r w:rsidRPr="008C493C">
        <w:rPr>
          <w:rFonts w:eastAsia="Times New Roman" w:cs="Times New Roman"/>
          <w:color w:val="000000" w:themeColor="text1"/>
          <w:szCs w:val="28"/>
          <w:lang w:val="pt-BR"/>
        </w:rPr>
        <w:t>/12/20</w:t>
      </w:r>
      <w:r w:rsidR="00BC6A89">
        <w:rPr>
          <w:rFonts w:eastAsia="Times New Roman" w:cs="Times New Roman"/>
          <w:color w:val="000000" w:themeColor="text1"/>
          <w:szCs w:val="28"/>
          <w:lang w:val="pt-BR"/>
        </w:rPr>
        <w:t>20</w:t>
      </w:r>
      <w:r w:rsidRPr="008C493C">
        <w:rPr>
          <w:rFonts w:eastAsia="Times New Roman" w:cs="Times New Roman"/>
          <w:color w:val="000000" w:themeColor="text1"/>
          <w:szCs w:val="28"/>
          <w:lang w:val="pt-BR"/>
        </w:rPr>
        <w:t xml:space="preserve"> của Bộ trưởng Bộ giáo dục và Đào tạo sửa đổi bổ sung một số nội dung của Chương trình giáo dục mầm non ban hành kèm theo thông tư 17/2009/TT-BGDĐT</w:t>
      </w:r>
      <w:r w:rsidR="00D23C2B">
        <w:rPr>
          <w:rFonts w:eastAsia="Times New Roman" w:cs="Times New Roman"/>
          <w:color w:val="000000" w:themeColor="text1"/>
          <w:szCs w:val="28"/>
          <w:lang w:val="pt-BR"/>
        </w:rPr>
        <w:t xml:space="preserve"> ngày 25/7/2009; đã được sửa đổi, bổ sung bởi Thông tư số 28/2016/TT-BGDĐT ngày 30/12/2016 </w:t>
      </w:r>
      <w:r w:rsidR="000D27D1">
        <w:rPr>
          <w:rFonts w:eastAsia="Times New Roman" w:cs="Times New Roman"/>
          <w:color w:val="000000" w:themeColor="text1"/>
          <w:szCs w:val="28"/>
          <w:lang w:val="pt-BR"/>
        </w:rPr>
        <w:t>của Bộ trưởng Bộ Giáo dục và Đào tạo</w:t>
      </w:r>
      <w:r w:rsidRPr="008C493C">
        <w:rPr>
          <w:rFonts w:eastAsia="Times New Roman" w:cs="Times New Roman"/>
          <w:color w:val="000000" w:themeColor="text1"/>
          <w:szCs w:val="28"/>
          <w:lang w:val="pt-BR"/>
        </w:rPr>
        <w:t xml:space="preserve"> lồng ghép giáo dục kỹ năng sống</w:t>
      </w:r>
      <w:r w:rsidR="000D27D1">
        <w:rPr>
          <w:rFonts w:eastAsia="Times New Roman" w:cs="Times New Roman"/>
          <w:color w:val="000000" w:themeColor="text1"/>
          <w:szCs w:val="28"/>
          <w:lang w:val="pt-BR"/>
        </w:rPr>
        <w:t xml:space="preserve"> và cho trẻ làm que tiếng anh</w:t>
      </w:r>
      <w:r w:rsidRPr="008C493C">
        <w:rPr>
          <w:rFonts w:eastAsia="Times New Roman" w:cs="Times New Roman"/>
          <w:color w:val="000000" w:themeColor="text1"/>
          <w:szCs w:val="28"/>
          <w:lang w:val="pt-BR"/>
        </w:rPr>
        <w:t xml:space="preserve"> để dạy trẻ, công tác phổ cập giáo dục cho trẻ em năm tuổi được nhà trường quan tâm chú trọng đầu tư cơ sở vật chất, đội ngũ giáo viên có trình độ năng lực công tác dạy lớp 5 tuổi. Nhà trường mở rộng khu trải nghiệm cho trẻ hoạt động nhằm phát huy tính tích cực chủ động và sáng tạo của trẻ theo bộ tiêu chí đánh giá xây dựng Trường mầm non lấy trẻ làm trung tâm.</w:t>
      </w:r>
    </w:p>
    <w:p w:rsidR="009303EE" w:rsidRPr="008C493C" w:rsidRDefault="009303EE" w:rsidP="004B37C7">
      <w:pPr>
        <w:shd w:val="clear" w:color="auto" w:fill="FFFFFF"/>
        <w:spacing w:after="0" w:line="276" w:lineRule="auto"/>
        <w:ind w:firstLine="720"/>
        <w:jc w:val="both"/>
        <w:rPr>
          <w:rFonts w:eastAsia="Times New Roman" w:cs="Times New Roman"/>
          <w:b/>
          <w:color w:val="000000" w:themeColor="text1"/>
          <w:szCs w:val="28"/>
          <w:lang w:val="pt-BR"/>
        </w:rPr>
      </w:pPr>
      <w:r w:rsidRPr="008C493C">
        <w:rPr>
          <w:rFonts w:eastAsia="Times New Roman" w:cs="Times New Roman"/>
          <w:b/>
          <w:color w:val="000000" w:themeColor="text1"/>
          <w:szCs w:val="28"/>
          <w:lang w:val="pt-BR"/>
        </w:rPr>
        <w:t>2. Khó khăn:</w:t>
      </w:r>
    </w:p>
    <w:p w:rsidR="009303EE" w:rsidRDefault="0036759C" w:rsidP="004B37C7">
      <w:pPr>
        <w:shd w:val="clear" w:color="auto" w:fill="FFFFFF"/>
        <w:spacing w:after="0" w:line="276" w:lineRule="auto"/>
        <w:ind w:firstLine="720"/>
        <w:jc w:val="both"/>
        <w:rPr>
          <w:rFonts w:eastAsia="Times New Roman" w:cs="Times New Roman"/>
          <w:color w:val="000000" w:themeColor="text1"/>
          <w:szCs w:val="28"/>
          <w:lang w:val="pt-BR"/>
        </w:rPr>
      </w:pPr>
      <w:r>
        <w:rPr>
          <w:rFonts w:eastAsia="Times New Roman" w:cs="Times New Roman"/>
          <w:color w:val="000000" w:themeColor="text1"/>
          <w:szCs w:val="28"/>
          <w:lang w:val="vi-VN"/>
        </w:rPr>
        <w:t xml:space="preserve">- </w:t>
      </w:r>
      <w:r w:rsidR="009303EE" w:rsidRPr="008C493C">
        <w:rPr>
          <w:rFonts w:eastAsia="Times New Roman" w:cs="Times New Roman"/>
          <w:color w:val="000000" w:themeColor="text1"/>
          <w:szCs w:val="28"/>
          <w:lang w:val="pt-BR"/>
        </w:rPr>
        <w:t xml:space="preserve">Nhiều giáo viên chưa </w:t>
      </w:r>
      <w:r w:rsidR="00F86CF7">
        <w:rPr>
          <w:rFonts w:eastAsia="Times New Roman" w:cs="Times New Roman"/>
          <w:color w:val="000000" w:themeColor="text1"/>
          <w:szCs w:val="28"/>
          <w:lang w:val="pt-BR"/>
        </w:rPr>
        <w:t>được nâng</w:t>
      </w:r>
      <w:r w:rsidR="009303EE" w:rsidRPr="008C493C">
        <w:rPr>
          <w:rFonts w:eastAsia="Times New Roman" w:cs="Times New Roman"/>
          <w:color w:val="000000" w:themeColor="text1"/>
          <w:szCs w:val="28"/>
          <w:lang w:val="pt-BR"/>
        </w:rPr>
        <w:t xml:space="preserve"> hạng chức danh nghề nghiệp, nhận thức của một số phụ huynh về ngành học còn chưa đầy đủ việc thực hiện công tác xã hội hóa giáo dục của nhà trường còn gặp khó khăn.</w:t>
      </w:r>
    </w:p>
    <w:p w:rsidR="00F86CF7" w:rsidRDefault="00F86CF7" w:rsidP="004B37C7">
      <w:pPr>
        <w:shd w:val="clear" w:color="auto" w:fill="FFFFFF"/>
        <w:spacing w:after="0" w:line="276" w:lineRule="auto"/>
        <w:ind w:firstLine="720"/>
        <w:jc w:val="both"/>
        <w:rPr>
          <w:rFonts w:eastAsia="Times New Roman" w:cs="Times New Roman"/>
          <w:color w:val="000000" w:themeColor="text1"/>
          <w:szCs w:val="28"/>
          <w:lang w:val="pt-BR"/>
        </w:rPr>
      </w:pPr>
      <w:r>
        <w:rPr>
          <w:rFonts w:eastAsia="Times New Roman" w:cs="Times New Roman"/>
          <w:color w:val="000000" w:themeColor="text1"/>
          <w:szCs w:val="28"/>
          <w:lang w:val="pt-BR"/>
        </w:rPr>
        <w:t>- Nhà trường còn thiếu 1 phòng học tại điểm trung tâm và 1 phòng đa chức năng</w:t>
      </w:r>
      <w:r w:rsidR="00F346A8">
        <w:rPr>
          <w:rFonts w:eastAsia="Times New Roman" w:cs="Times New Roman"/>
          <w:color w:val="000000" w:themeColor="text1"/>
          <w:szCs w:val="28"/>
          <w:lang w:val="pt-BR"/>
        </w:rPr>
        <w:t>, điểm lẻ Tràng Bạch có 4 phòng học bán kiên cố đang dần xuống cấp.</w:t>
      </w:r>
    </w:p>
    <w:p w:rsidR="00F346A8" w:rsidRPr="008C493C" w:rsidRDefault="00F346A8" w:rsidP="004B37C7">
      <w:pPr>
        <w:shd w:val="clear" w:color="auto" w:fill="FFFFFF"/>
        <w:spacing w:after="0" w:line="276" w:lineRule="auto"/>
        <w:ind w:firstLine="720"/>
        <w:jc w:val="both"/>
        <w:rPr>
          <w:rFonts w:eastAsia="Times New Roman" w:cs="Times New Roman"/>
          <w:color w:val="000000" w:themeColor="text1"/>
          <w:szCs w:val="28"/>
          <w:lang w:val="pt-BR"/>
        </w:rPr>
      </w:pPr>
      <w:r>
        <w:rPr>
          <w:rFonts w:eastAsia="Times New Roman" w:cs="Times New Roman"/>
          <w:color w:val="000000" w:themeColor="text1"/>
          <w:szCs w:val="28"/>
          <w:lang w:val="pt-BR"/>
        </w:rPr>
        <w:t>- Diện tích khu điểm trung tâm còn chật hẹp, khu vui chơi của trẻ còn nhiều hạn chế, nền sân còn trũng không bằng phẳng.</w:t>
      </w:r>
    </w:p>
    <w:p w:rsidR="009303EE" w:rsidRPr="008C493C" w:rsidRDefault="009303EE" w:rsidP="004B37C7">
      <w:pPr>
        <w:shd w:val="clear" w:color="auto" w:fill="FFFFFF"/>
        <w:spacing w:after="0" w:line="276" w:lineRule="auto"/>
        <w:ind w:firstLine="720"/>
        <w:jc w:val="both"/>
        <w:rPr>
          <w:rFonts w:eastAsia="Times New Roman" w:cs="Times New Roman"/>
          <w:b/>
          <w:color w:val="000000" w:themeColor="text1"/>
          <w:szCs w:val="28"/>
          <w:lang w:val="pt-BR"/>
        </w:rPr>
      </w:pPr>
      <w:r w:rsidRPr="008C493C">
        <w:rPr>
          <w:rFonts w:eastAsia="Times New Roman" w:cs="Times New Roman"/>
          <w:color w:val="000000" w:themeColor="text1"/>
          <w:szCs w:val="28"/>
          <w:lang w:val="pt-BR"/>
        </w:rPr>
        <w:t>Từ những thuận lợi khó khăn trên trường mầm non Hoàng Quế, xây dựng kế</w:t>
      </w:r>
      <w:r w:rsidR="009F0FC1">
        <w:rPr>
          <w:rFonts w:eastAsia="Times New Roman" w:cs="Times New Roman"/>
          <w:color w:val="000000" w:themeColor="text1"/>
          <w:szCs w:val="28"/>
          <w:lang w:val="pt-BR"/>
        </w:rPr>
        <w:t xml:space="preserve"> hoạch chiến lược giai đoạn 20</w:t>
      </w:r>
      <w:r w:rsidR="00F346A8">
        <w:rPr>
          <w:rFonts w:eastAsia="Times New Roman" w:cs="Times New Roman"/>
          <w:color w:val="000000" w:themeColor="text1"/>
          <w:szCs w:val="28"/>
          <w:lang w:val="pt-BR"/>
        </w:rPr>
        <w:t>2</w:t>
      </w:r>
      <w:r w:rsidR="00C57484">
        <w:rPr>
          <w:rFonts w:eastAsia="Times New Roman" w:cs="Times New Roman"/>
          <w:color w:val="000000" w:themeColor="text1"/>
          <w:szCs w:val="28"/>
          <w:lang w:val="pt-BR"/>
        </w:rPr>
        <w:t>2</w:t>
      </w:r>
      <w:r w:rsidR="009F0FC1">
        <w:rPr>
          <w:rFonts w:eastAsia="Times New Roman" w:cs="Times New Roman"/>
          <w:color w:val="000000" w:themeColor="text1"/>
          <w:szCs w:val="28"/>
          <w:lang w:val="pt-BR"/>
        </w:rPr>
        <w:t>-202</w:t>
      </w:r>
      <w:r w:rsidR="00C57484">
        <w:rPr>
          <w:rFonts w:eastAsia="Times New Roman" w:cs="Times New Roman"/>
          <w:color w:val="000000" w:themeColor="text1"/>
          <w:szCs w:val="28"/>
          <w:lang w:val="pt-BR"/>
        </w:rPr>
        <w:t>7</w:t>
      </w:r>
      <w:r w:rsidR="00F346A8">
        <w:rPr>
          <w:rFonts w:eastAsia="Times New Roman" w:cs="Times New Roman"/>
          <w:color w:val="000000" w:themeColor="text1"/>
          <w:szCs w:val="28"/>
          <w:lang w:val="pt-BR"/>
        </w:rPr>
        <w:t xml:space="preserve"> </w:t>
      </w:r>
      <w:r w:rsidRPr="008C493C">
        <w:rPr>
          <w:rFonts w:eastAsia="Times New Roman" w:cs="Times New Roman"/>
          <w:color w:val="000000" w:themeColor="text1"/>
          <w:szCs w:val="28"/>
          <w:lang w:val="pt-BR"/>
        </w:rPr>
        <w:t>xác định những mục tiêu, biện pháp các công việc cụ</w:t>
      </w:r>
      <w:r w:rsidR="009F0FC1">
        <w:rPr>
          <w:rFonts w:eastAsia="Times New Roman" w:cs="Times New Roman"/>
          <w:color w:val="000000" w:themeColor="text1"/>
          <w:szCs w:val="28"/>
          <w:lang w:val="vi-VN"/>
        </w:rPr>
        <w:t xml:space="preserve"> thể để</w:t>
      </w:r>
      <w:r w:rsidRPr="008C493C">
        <w:rPr>
          <w:rFonts w:eastAsia="Times New Roman" w:cs="Times New Roman"/>
          <w:color w:val="000000" w:themeColor="text1"/>
          <w:szCs w:val="28"/>
          <w:lang w:val="pt-BR"/>
        </w:rPr>
        <w:t xml:space="preserve"> nhà trường thực hiện tốt nhiệm vụ được giao đáp ứng yêu cầu đổi mới trong giai đoạn</w:t>
      </w:r>
      <w:r w:rsidRPr="008C493C">
        <w:rPr>
          <w:rFonts w:eastAsia="Times New Roman" w:cs="Times New Roman"/>
          <w:b/>
          <w:color w:val="000000" w:themeColor="text1"/>
          <w:szCs w:val="28"/>
          <w:lang w:val="pt-BR"/>
        </w:rPr>
        <w:t xml:space="preserve"> </w:t>
      </w:r>
      <w:r w:rsidRPr="00F346A8">
        <w:rPr>
          <w:rFonts w:eastAsia="Times New Roman" w:cs="Times New Roman"/>
          <w:color w:val="000000" w:themeColor="text1"/>
          <w:szCs w:val="28"/>
          <w:lang w:val="pt-BR"/>
        </w:rPr>
        <w:t>hiện nay.</w:t>
      </w:r>
    </w:p>
    <w:p w:rsidR="009303EE" w:rsidRPr="008C493C" w:rsidRDefault="009303EE" w:rsidP="004B37C7">
      <w:pPr>
        <w:shd w:val="clear" w:color="auto" w:fill="FFFFFF"/>
        <w:spacing w:after="0" w:line="240" w:lineRule="auto"/>
        <w:jc w:val="both"/>
        <w:rPr>
          <w:rFonts w:eastAsia="Times New Roman" w:cs="Times New Roman"/>
          <w:b/>
          <w:bCs/>
          <w:color w:val="000000" w:themeColor="text1"/>
          <w:szCs w:val="28"/>
          <w:lang w:val="pt-BR"/>
        </w:rPr>
      </w:pP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zCs w:val="28"/>
          <w:lang w:val="pt-BR"/>
        </w:rPr>
      </w:pPr>
      <w:r w:rsidRPr="008C493C">
        <w:rPr>
          <w:rFonts w:eastAsia="Times New Roman" w:cs="Times New Roman"/>
          <w:b/>
          <w:bCs/>
          <w:color w:val="000000" w:themeColor="text1"/>
          <w:szCs w:val="28"/>
          <w:lang w:val="pt-BR"/>
        </w:rPr>
        <w:t>II – CƠ SỞ ĐỂ XÂY DỰNG KẾ HOẠCH CHIẾN LƯỢC PHÁT TRIỂN NHÀ TRƯỜNG.</w:t>
      </w:r>
    </w:p>
    <w:p w:rsidR="009303EE" w:rsidRPr="009508D6" w:rsidRDefault="009303EE" w:rsidP="004B37C7">
      <w:pPr>
        <w:shd w:val="clear" w:color="auto" w:fill="FFFFFF"/>
        <w:spacing w:after="0" w:line="276" w:lineRule="auto"/>
        <w:ind w:firstLine="720"/>
        <w:jc w:val="both"/>
        <w:rPr>
          <w:rFonts w:eastAsia="Times New Roman" w:cs="Times New Roman"/>
          <w:b/>
          <w:bCs/>
          <w:color w:val="000000" w:themeColor="text1"/>
          <w:szCs w:val="28"/>
        </w:rPr>
      </w:pPr>
      <w:r w:rsidRPr="008C493C">
        <w:rPr>
          <w:rFonts w:eastAsia="Times New Roman" w:cs="Times New Roman"/>
          <w:b/>
          <w:bCs/>
          <w:color w:val="000000" w:themeColor="text1"/>
          <w:szCs w:val="28"/>
        </w:rPr>
        <w:t xml:space="preserve">1. Điểm mạnh: </w:t>
      </w:r>
      <w:r w:rsidRPr="008C493C">
        <w:rPr>
          <w:rFonts w:eastAsia="Times New Roman" w:cs="Times New Roman"/>
          <w:color w:val="000000" w:themeColor="text1"/>
          <w:szCs w:val="28"/>
        </w:rPr>
        <w:t> Tổng số cán b</w:t>
      </w:r>
      <w:r w:rsidR="009508D6">
        <w:rPr>
          <w:rFonts w:eastAsia="Times New Roman" w:cs="Times New Roman"/>
          <w:color w:val="000000" w:themeColor="text1"/>
          <w:szCs w:val="28"/>
        </w:rPr>
        <w:t>ộ, giáo viên, nhân viên: 3</w:t>
      </w:r>
      <w:r w:rsidR="007E1512">
        <w:rPr>
          <w:rFonts w:eastAsia="Times New Roman" w:cs="Times New Roman"/>
          <w:color w:val="000000" w:themeColor="text1"/>
          <w:szCs w:val="28"/>
        </w:rPr>
        <w:t>2</w:t>
      </w:r>
      <w:r w:rsidR="009508D6">
        <w:rPr>
          <w:rFonts w:eastAsia="Times New Roman" w:cs="Times New Roman"/>
          <w:color w:val="000000" w:themeColor="text1"/>
          <w:szCs w:val="28"/>
          <w:lang w:val="vi-VN"/>
        </w:rPr>
        <w:t xml:space="preserve">, </w:t>
      </w:r>
      <w:r w:rsidR="009508D6" w:rsidRPr="00CD3026">
        <w:rPr>
          <w:rFonts w:eastAsia="Times New Roman" w:cs="Times New Roman"/>
          <w:color w:val="000000" w:themeColor="text1"/>
          <w:szCs w:val="28"/>
          <w:lang w:val="vi-VN"/>
        </w:rPr>
        <w:t>Đ</w:t>
      </w:r>
      <w:r w:rsidR="009F0FC1" w:rsidRPr="00CD3026">
        <w:rPr>
          <w:rFonts w:eastAsia="Times New Roman" w:cs="Times New Roman"/>
          <w:iCs/>
          <w:color w:val="000000" w:themeColor="text1"/>
          <w:szCs w:val="28"/>
        </w:rPr>
        <w:t xml:space="preserve">ảng viên: </w:t>
      </w:r>
      <w:r w:rsidR="007E1512" w:rsidRPr="00CD3026">
        <w:rPr>
          <w:rFonts w:eastAsia="Times New Roman" w:cs="Times New Roman"/>
          <w:iCs/>
          <w:color w:val="000000" w:themeColor="text1"/>
          <w:szCs w:val="28"/>
        </w:rPr>
        <w:t>31</w:t>
      </w:r>
      <w:r w:rsidRPr="00CD3026">
        <w:rPr>
          <w:rFonts w:eastAsia="Times New Roman" w:cs="Times New Roman"/>
          <w:iCs/>
          <w:color w:val="000000" w:themeColor="text1"/>
          <w:szCs w:val="28"/>
        </w:rPr>
        <w:t xml:space="preserve"> đ/c</w:t>
      </w:r>
    </w:p>
    <w:p w:rsidR="009303EE" w:rsidRPr="008C493C" w:rsidRDefault="009303EE" w:rsidP="004B37C7">
      <w:pPr>
        <w:shd w:val="clear" w:color="auto" w:fill="FFFFFF"/>
        <w:spacing w:after="0" w:line="276" w:lineRule="auto"/>
        <w:ind w:firstLine="720"/>
        <w:jc w:val="both"/>
        <w:rPr>
          <w:rFonts w:eastAsia="Times New Roman" w:cs="Times New Roman"/>
          <w:b/>
          <w:i/>
          <w:iCs/>
          <w:color w:val="000000" w:themeColor="text1"/>
          <w:szCs w:val="28"/>
        </w:rPr>
      </w:pPr>
      <w:r w:rsidRPr="008C493C">
        <w:rPr>
          <w:rFonts w:eastAsia="Times New Roman" w:cs="Times New Roman"/>
          <w:b/>
          <w:i/>
          <w:iCs/>
          <w:color w:val="000000" w:themeColor="text1"/>
          <w:szCs w:val="28"/>
        </w:rPr>
        <w:t>-</w:t>
      </w:r>
      <w:r w:rsidR="009F0FC1">
        <w:rPr>
          <w:rFonts w:eastAsia="Times New Roman" w:cs="Times New Roman"/>
          <w:b/>
          <w:i/>
          <w:iCs/>
          <w:color w:val="000000" w:themeColor="text1"/>
          <w:szCs w:val="28"/>
          <w:lang w:val="vi-VN"/>
        </w:rPr>
        <w:t xml:space="preserve"> </w:t>
      </w:r>
      <w:r w:rsidRPr="008C493C">
        <w:rPr>
          <w:rFonts w:eastAsia="Times New Roman" w:cs="Times New Roman"/>
          <w:b/>
          <w:i/>
          <w:iCs/>
          <w:color w:val="000000" w:themeColor="text1"/>
          <w:szCs w:val="28"/>
        </w:rPr>
        <w:t>Cán bộ quản lý:</w:t>
      </w:r>
      <w:r w:rsidRPr="008C493C">
        <w:rPr>
          <w:rFonts w:eastAsia="Times New Roman" w:cs="Times New Roman"/>
          <w:color w:val="000000" w:themeColor="text1"/>
          <w:szCs w:val="28"/>
        </w:rPr>
        <w:t xml:space="preserve"> 3 đ/c:</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color w:val="000000" w:themeColor="text1"/>
          <w:szCs w:val="28"/>
        </w:rPr>
        <w:t>- Trình độ chuyên môn đạt trên chuẩn: 3/3 đạt tỷ lệ 100% (ĐH SPMN: 3).</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color w:val="000000" w:themeColor="text1"/>
          <w:szCs w:val="28"/>
        </w:rPr>
        <w:lastRenderedPageBreak/>
        <w:t>+ Trình độ Trung cấp lý luận chính trị: 3/3</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color w:val="000000" w:themeColor="text1"/>
          <w:szCs w:val="28"/>
        </w:rPr>
        <w:t>+ Sơ cấp chính trị: 0</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color w:val="000000" w:themeColor="text1"/>
          <w:szCs w:val="28"/>
        </w:rPr>
        <w:t>+ Nghiệp vụ quản lý: 3/3</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color w:val="000000" w:themeColor="text1"/>
          <w:szCs w:val="28"/>
        </w:rPr>
        <w:t>+ Tin học: 3/3</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color w:val="000000" w:themeColor="text1"/>
          <w:szCs w:val="28"/>
        </w:rPr>
        <w:t>+ Ngoại ngữ: 3/3</w:t>
      </w:r>
    </w:p>
    <w:p w:rsidR="009303EE" w:rsidRPr="009508D6" w:rsidRDefault="009303EE" w:rsidP="004B37C7">
      <w:pPr>
        <w:pStyle w:val="ListParagraph"/>
        <w:numPr>
          <w:ilvl w:val="0"/>
          <w:numId w:val="15"/>
        </w:numPr>
        <w:shd w:val="clear" w:color="auto" w:fill="FFFFFF"/>
        <w:spacing w:after="0" w:line="276" w:lineRule="auto"/>
        <w:jc w:val="both"/>
        <w:rPr>
          <w:rFonts w:eastAsia="Times New Roman" w:cs="Times New Roman"/>
          <w:color w:val="000000" w:themeColor="text1"/>
          <w:szCs w:val="28"/>
        </w:rPr>
      </w:pPr>
      <w:r w:rsidRPr="009508D6">
        <w:rPr>
          <w:rFonts w:eastAsia="Times New Roman" w:cs="Times New Roman"/>
          <w:b/>
          <w:i/>
          <w:iCs/>
          <w:color w:val="000000" w:themeColor="text1"/>
          <w:szCs w:val="28"/>
        </w:rPr>
        <w:t>Giáo viên:</w:t>
      </w:r>
      <w:r w:rsidRPr="009508D6">
        <w:rPr>
          <w:rFonts w:eastAsia="Times New Roman" w:cs="Times New Roman"/>
          <w:i/>
          <w:iCs/>
          <w:color w:val="000000" w:themeColor="text1"/>
          <w:szCs w:val="28"/>
        </w:rPr>
        <w:t xml:space="preserve"> </w:t>
      </w:r>
      <w:r w:rsidRPr="009508D6">
        <w:rPr>
          <w:rFonts w:eastAsia="Times New Roman" w:cs="Times New Roman"/>
          <w:color w:val="000000" w:themeColor="text1"/>
          <w:szCs w:val="28"/>
        </w:rPr>
        <w:t>Tổng số: 2</w:t>
      </w:r>
      <w:r w:rsidR="00CD3026">
        <w:rPr>
          <w:rFonts w:eastAsia="Times New Roman" w:cs="Times New Roman"/>
          <w:color w:val="000000" w:themeColor="text1"/>
          <w:szCs w:val="28"/>
        </w:rPr>
        <w:t>7</w:t>
      </w:r>
      <w:r w:rsidRPr="009508D6">
        <w:rPr>
          <w:rFonts w:eastAsia="Times New Roman" w:cs="Times New Roman"/>
          <w:color w:val="000000" w:themeColor="text1"/>
          <w:szCs w:val="28"/>
        </w:rPr>
        <w:t xml:space="preserve"> nữ. </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color w:val="000000" w:themeColor="text1"/>
          <w:szCs w:val="28"/>
        </w:rPr>
        <w:t xml:space="preserve"> +</w:t>
      </w:r>
      <w:r w:rsidR="009508D6">
        <w:rPr>
          <w:rFonts w:eastAsia="Times New Roman" w:cs="Times New Roman"/>
          <w:color w:val="000000" w:themeColor="text1"/>
          <w:szCs w:val="28"/>
          <w:lang w:val="vi-VN"/>
        </w:rPr>
        <w:t xml:space="preserve"> </w:t>
      </w:r>
      <w:r w:rsidRPr="008C493C">
        <w:rPr>
          <w:rFonts w:eastAsia="Times New Roman" w:cs="Times New Roman"/>
          <w:color w:val="000000" w:themeColor="text1"/>
          <w:szCs w:val="28"/>
        </w:rPr>
        <w:t xml:space="preserve">Giáo viên nhà trẻ: </w:t>
      </w:r>
      <w:r w:rsidR="00CD3026">
        <w:rPr>
          <w:rFonts w:eastAsia="Times New Roman" w:cs="Times New Roman"/>
          <w:color w:val="000000" w:themeColor="text1"/>
          <w:szCs w:val="28"/>
        </w:rPr>
        <w:t>7</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color w:val="000000" w:themeColor="text1"/>
          <w:szCs w:val="28"/>
        </w:rPr>
        <w:t xml:space="preserve"> +</w:t>
      </w:r>
      <w:r w:rsidR="009508D6">
        <w:rPr>
          <w:rFonts w:eastAsia="Times New Roman" w:cs="Times New Roman"/>
          <w:color w:val="000000" w:themeColor="text1"/>
          <w:szCs w:val="28"/>
          <w:lang w:val="vi-VN"/>
        </w:rPr>
        <w:t xml:space="preserve"> </w:t>
      </w:r>
      <w:r w:rsidRPr="008C493C">
        <w:rPr>
          <w:rFonts w:eastAsia="Times New Roman" w:cs="Times New Roman"/>
          <w:color w:val="000000" w:themeColor="text1"/>
          <w:szCs w:val="28"/>
        </w:rPr>
        <w:t xml:space="preserve">Giáo viên mẫu giáo: 20 </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color w:val="000000" w:themeColor="text1"/>
          <w:szCs w:val="28"/>
        </w:rPr>
        <w:t>- Trình độ chuyên môn</w:t>
      </w:r>
      <w:r w:rsidR="003A6EC0">
        <w:rPr>
          <w:rFonts w:eastAsia="Times New Roman" w:cs="Times New Roman"/>
          <w:color w:val="000000" w:themeColor="text1"/>
          <w:szCs w:val="28"/>
        </w:rPr>
        <w:t xml:space="preserve">: </w:t>
      </w:r>
      <w:r w:rsidR="00CD3026">
        <w:rPr>
          <w:rFonts w:eastAsia="Times New Roman" w:cs="Times New Roman"/>
          <w:color w:val="000000" w:themeColor="text1"/>
          <w:szCs w:val="28"/>
        </w:rPr>
        <w:t>Đạt chuẩn: 1/27 (0.03 %); T</w:t>
      </w:r>
      <w:r w:rsidRPr="008C493C">
        <w:rPr>
          <w:rFonts w:eastAsia="Times New Roman" w:cs="Times New Roman"/>
          <w:color w:val="000000" w:themeColor="text1"/>
          <w:szCs w:val="28"/>
        </w:rPr>
        <w:t xml:space="preserve">rên chuẩn là </w:t>
      </w:r>
      <w:r w:rsidR="00CD3026">
        <w:rPr>
          <w:rFonts w:eastAsia="Times New Roman" w:cs="Times New Roman"/>
          <w:color w:val="000000" w:themeColor="text1"/>
          <w:szCs w:val="28"/>
        </w:rPr>
        <w:t>26</w:t>
      </w:r>
      <w:r w:rsidRPr="008C493C">
        <w:rPr>
          <w:rFonts w:eastAsia="Times New Roman" w:cs="Times New Roman"/>
          <w:color w:val="000000" w:themeColor="text1"/>
          <w:szCs w:val="28"/>
        </w:rPr>
        <w:t>/2</w:t>
      </w:r>
      <w:r w:rsidR="00CD3026">
        <w:rPr>
          <w:rFonts w:eastAsia="Times New Roman" w:cs="Times New Roman"/>
          <w:color w:val="000000" w:themeColor="text1"/>
          <w:szCs w:val="28"/>
        </w:rPr>
        <w:t>7</w:t>
      </w:r>
      <w:r w:rsidRPr="008C493C">
        <w:rPr>
          <w:rFonts w:eastAsia="Times New Roman" w:cs="Times New Roman"/>
          <w:color w:val="000000" w:themeColor="text1"/>
          <w:szCs w:val="28"/>
        </w:rPr>
        <w:t xml:space="preserve"> (</w:t>
      </w:r>
      <w:r w:rsidR="00CD3026">
        <w:rPr>
          <w:rFonts w:eastAsia="Times New Roman" w:cs="Times New Roman"/>
          <w:color w:val="000000" w:themeColor="text1"/>
          <w:szCs w:val="28"/>
        </w:rPr>
        <w:t>96.2</w:t>
      </w:r>
      <w:r w:rsidRPr="008C493C">
        <w:rPr>
          <w:rFonts w:eastAsia="Times New Roman" w:cs="Times New Roman"/>
          <w:color w:val="000000" w:themeColor="text1"/>
          <w:szCs w:val="28"/>
        </w:rPr>
        <w:t>%). Cụ thể:</w:t>
      </w:r>
    </w:p>
    <w:p w:rsidR="009303EE" w:rsidRPr="00067D20" w:rsidRDefault="003A6EC0" w:rsidP="004B37C7">
      <w:pPr>
        <w:shd w:val="clear" w:color="auto" w:fill="FFFFFF"/>
        <w:spacing w:after="0" w:line="276" w:lineRule="auto"/>
        <w:ind w:left="720" w:firstLine="720"/>
        <w:jc w:val="both"/>
        <w:rPr>
          <w:rFonts w:eastAsia="Times New Roman" w:cs="Times New Roman"/>
          <w:color w:val="FF0000"/>
          <w:szCs w:val="28"/>
        </w:rPr>
      </w:pPr>
      <w:r>
        <w:rPr>
          <w:rFonts w:eastAsia="Times New Roman" w:cs="Times New Roman"/>
          <w:color w:val="FF0000"/>
          <w:szCs w:val="28"/>
        </w:rPr>
        <w:t xml:space="preserve">+ ĐH SPMN: </w:t>
      </w:r>
      <w:r w:rsidR="001807E2">
        <w:rPr>
          <w:rFonts w:eastAsia="Times New Roman" w:cs="Times New Roman"/>
          <w:color w:val="FF0000"/>
          <w:szCs w:val="28"/>
        </w:rPr>
        <w:t>26</w:t>
      </w:r>
    </w:p>
    <w:p w:rsidR="009303EE" w:rsidRPr="00067D20" w:rsidRDefault="009303EE" w:rsidP="004B37C7">
      <w:pPr>
        <w:shd w:val="clear" w:color="auto" w:fill="FFFFFF"/>
        <w:spacing w:after="0" w:line="276" w:lineRule="auto"/>
        <w:ind w:left="720" w:firstLine="720"/>
        <w:jc w:val="both"/>
        <w:rPr>
          <w:rFonts w:eastAsia="Times New Roman" w:cs="Times New Roman"/>
          <w:color w:val="FF0000"/>
          <w:szCs w:val="28"/>
        </w:rPr>
      </w:pPr>
      <w:r w:rsidRPr="00067D20">
        <w:rPr>
          <w:rFonts w:eastAsia="Times New Roman" w:cs="Times New Roman"/>
          <w:color w:val="FF0000"/>
          <w:szCs w:val="28"/>
        </w:rPr>
        <w:t xml:space="preserve">+ CĐ SPMN: </w:t>
      </w:r>
      <w:r w:rsidR="001807E2">
        <w:rPr>
          <w:rFonts w:eastAsia="Times New Roman" w:cs="Times New Roman"/>
          <w:color w:val="FF0000"/>
          <w:szCs w:val="28"/>
        </w:rPr>
        <w:t>0</w:t>
      </w:r>
    </w:p>
    <w:p w:rsidR="009303EE" w:rsidRPr="00067D20" w:rsidRDefault="009303EE" w:rsidP="004B37C7">
      <w:pPr>
        <w:shd w:val="clear" w:color="auto" w:fill="FFFFFF"/>
        <w:spacing w:after="0" w:line="276" w:lineRule="auto"/>
        <w:ind w:left="720" w:firstLine="720"/>
        <w:jc w:val="both"/>
        <w:rPr>
          <w:rFonts w:eastAsia="Times New Roman" w:cs="Times New Roman"/>
          <w:color w:val="FF0000"/>
          <w:szCs w:val="28"/>
        </w:rPr>
      </w:pPr>
      <w:r w:rsidRPr="00067D20">
        <w:rPr>
          <w:rFonts w:eastAsia="Times New Roman" w:cs="Times New Roman"/>
          <w:color w:val="FF0000"/>
          <w:szCs w:val="28"/>
        </w:rPr>
        <w:t xml:space="preserve">+ TC SPMN: </w:t>
      </w:r>
      <w:r w:rsidR="001807E2">
        <w:rPr>
          <w:rFonts w:eastAsia="Times New Roman" w:cs="Times New Roman"/>
          <w:color w:val="FF0000"/>
          <w:szCs w:val="28"/>
        </w:rPr>
        <w:t>1</w:t>
      </w:r>
    </w:p>
    <w:p w:rsidR="009303EE" w:rsidRPr="00067D20" w:rsidRDefault="009303EE" w:rsidP="004B37C7">
      <w:pPr>
        <w:shd w:val="clear" w:color="auto" w:fill="FFFFFF"/>
        <w:spacing w:after="0" w:line="276" w:lineRule="auto"/>
        <w:ind w:left="720" w:firstLine="720"/>
        <w:jc w:val="both"/>
        <w:rPr>
          <w:rFonts w:eastAsia="Times New Roman" w:cs="Times New Roman"/>
          <w:color w:val="FF0000"/>
          <w:szCs w:val="28"/>
        </w:rPr>
      </w:pPr>
      <w:r w:rsidRPr="00067D20">
        <w:rPr>
          <w:rFonts w:eastAsia="Times New Roman" w:cs="Times New Roman"/>
          <w:color w:val="FF0000"/>
          <w:szCs w:val="28"/>
        </w:rPr>
        <w:t>+ SC SPMN: 0</w:t>
      </w:r>
    </w:p>
    <w:p w:rsidR="009303EE" w:rsidRPr="008C493C" w:rsidRDefault="009303EE" w:rsidP="004B37C7">
      <w:pPr>
        <w:shd w:val="clear" w:color="auto" w:fill="FFFFFF"/>
        <w:spacing w:after="0" w:line="276" w:lineRule="auto"/>
        <w:jc w:val="both"/>
        <w:rPr>
          <w:rFonts w:eastAsia="Times New Roman" w:cs="Times New Roman"/>
          <w:color w:val="000000" w:themeColor="text1"/>
          <w:szCs w:val="28"/>
        </w:rPr>
      </w:pPr>
      <w:r w:rsidRPr="008C493C">
        <w:rPr>
          <w:rFonts w:eastAsia="Times New Roman" w:cs="Times New Roman"/>
          <w:color w:val="000000" w:themeColor="text1"/>
          <w:szCs w:val="28"/>
        </w:rPr>
        <w:t> </w:t>
      </w:r>
      <w:r w:rsidRPr="008C493C">
        <w:rPr>
          <w:rFonts w:eastAsia="Times New Roman" w:cs="Times New Roman"/>
          <w:color w:val="000000" w:themeColor="text1"/>
          <w:szCs w:val="28"/>
        </w:rPr>
        <w:tab/>
        <w:t>- Trình độ Tin học: 2</w:t>
      </w:r>
      <w:r w:rsidR="00DA2265">
        <w:rPr>
          <w:rFonts w:eastAsia="Times New Roman" w:cs="Times New Roman"/>
          <w:color w:val="000000" w:themeColor="text1"/>
          <w:szCs w:val="28"/>
        </w:rPr>
        <w:t>7</w:t>
      </w:r>
      <w:r w:rsidR="003A6EC0">
        <w:rPr>
          <w:rFonts w:eastAsia="Times New Roman" w:cs="Times New Roman"/>
          <w:color w:val="000000" w:themeColor="text1"/>
          <w:szCs w:val="28"/>
        </w:rPr>
        <w:t>/2</w:t>
      </w:r>
      <w:r w:rsidR="00DA2265">
        <w:rPr>
          <w:rFonts w:eastAsia="Times New Roman" w:cs="Times New Roman"/>
          <w:color w:val="000000" w:themeColor="text1"/>
          <w:szCs w:val="28"/>
        </w:rPr>
        <w:t>7</w:t>
      </w:r>
      <w:r w:rsidR="003A6EC0">
        <w:rPr>
          <w:rFonts w:eastAsia="Times New Roman" w:cs="Times New Roman"/>
          <w:color w:val="000000" w:themeColor="text1"/>
          <w:szCs w:val="28"/>
        </w:rPr>
        <w:t>, tỷ lệ  100%; Ngoại ngữ: 27/27</w:t>
      </w:r>
      <w:r w:rsidRPr="008C493C">
        <w:rPr>
          <w:rFonts w:eastAsia="Times New Roman" w:cs="Times New Roman"/>
          <w:color w:val="000000" w:themeColor="text1"/>
          <w:szCs w:val="28"/>
        </w:rPr>
        <w:t>; tỷ lệ: 100%</w:t>
      </w:r>
    </w:p>
    <w:p w:rsidR="009303EE" w:rsidRPr="008C493C" w:rsidRDefault="009303EE" w:rsidP="004B37C7">
      <w:pPr>
        <w:shd w:val="clear" w:color="auto" w:fill="FFFFFF"/>
        <w:spacing w:after="0" w:line="276" w:lineRule="auto"/>
        <w:jc w:val="both"/>
        <w:rPr>
          <w:rFonts w:eastAsia="Times New Roman" w:cs="Times New Roman"/>
          <w:color w:val="000000" w:themeColor="text1"/>
          <w:szCs w:val="28"/>
        </w:rPr>
      </w:pPr>
      <w:r w:rsidRPr="008C493C">
        <w:rPr>
          <w:rFonts w:eastAsia="Times New Roman" w:cs="Times New Roman"/>
          <w:color w:val="000000" w:themeColor="text1"/>
          <w:szCs w:val="28"/>
        </w:rPr>
        <w:t xml:space="preserve">          - Giáo viên tham gia Hội thi “Giáo viên </w:t>
      </w:r>
      <w:r w:rsidR="003A6EC0">
        <w:rPr>
          <w:rFonts w:eastAsia="Times New Roman" w:cs="Times New Roman"/>
          <w:color w:val="000000" w:themeColor="text1"/>
          <w:szCs w:val="28"/>
        </w:rPr>
        <w:t>dạy giỏi cấp trường”: 27/27 đạt: 100%; cấp thị xã: 16/27</w:t>
      </w:r>
      <w:r w:rsidRPr="008C493C">
        <w:rPr>
          <w:rFonts w:eastAsia="Times New Roman" w:cs="Times New Roman"/>
          <w:color w:val="000000" w:themeColor="text1"/>
          <w:szCs w:val="28"/>
        </w:rPr>
        <w:t xml:space="preserve"> tỷ lệ </w:t>
      </w:r>
      <w:r w:rsidR="003A6EC0">
        <w:rPr>
          <w:rFonts w:eastAsia="Times New Roman" w:cs="Times New Roman"/>
          <w:color w:val="000000" w:themeColor="text1"/>
          <w:szCs w:val="28"/>
        </w:rPr>
        <w:t>59.2</w:t>
      </w:r>
      <w:r w:rsidRPr="008C493C">
        <w:rPr>
          <w:rFonts w:eastAsia="Times New Roman" w:cs="Times New Roman"/>
          <w:color w:val="000000" w:themeColor="text1"/>
          <w:szCs w:val="28"/>
        </w:rPr>
        <w:t>%. </w:t>
      </w:r>
    </w:p>
    <w:p w:rsidR="009303EE" w:rsidRPr="008C493C" w:rsidRDefault="009303EE" w:rsidP="004B37C7">
      <w:pPr>
        <w:shd w:val="clear" w:color="auto" w:fill="FFFFFF"/>
        <w:spacing w:after="0" w:line="276" w:lineRule="auto"/>
        <w:jc w:val="both"/>
        <w:rPr>
          <w:rFonts w:eastAsia="Times New Roman" w:cs="Times New Roman"/>
          <w:color w:val="000000" w:themeColor="text1"/>
          <w:szCs w:val="28"/>
        </w:rPr>
      </w:pPr>
      <w:r w:rsidRPr="008C493C">
        <w:rPr>
          <w:rFonts w:eastAsia="Times New Roman" w:cs="Times New Roman"/>
          <w:color w:val="000000" w:themeColor="text1"/>
          <w:szCs w:val="28"/>
        </w:rPr>
        <w:t>         - Chuẩn nghề n</w:t>
      </w:r>
      <w:r w:rsidR="00313912">
        <w:rPr>
          <w:rFonts w:eastAsia="Times New Roman" w:cs="Times New Roman"/>
          <w:color w:val="000000" w:themeColor="text1"/>
          <w:szCs w:val="28"/>
        </w:rPr>
        <w:t xml:space="preserve">ghiệp giáo viên: </w:t>
      </w:r>
      <w:r w:rsidR="00FF2D07">
        <w:rPr>
          <w:rFonts w:eastAsia="Times New Roman" w:cs="Times New Roman"/>
          <w:color w:val="000000" w:themeColor="text1"/>
          <w:szCs w:val="28"/>
        </w:rPr>
        <w:t>Tốt</w:t>
      </w:r>
      <w:r w:rsidR="00313912">
        <w:rPr>
          <w:rFonts w:eastAsia="Times New Roman" w:cs="Times New Roman"/>
          <w:color w:val="000000" w:themeColor="text1"/>
          <w:szCs w:val="28"/>
        </w:rPr>
        <w:t>: 2</w:t>
      </w:r>
      <w:r w:rsidR="00FF2D07">
        <w:rPr>
          <w:rFonts w:eastAsia="Times New Roman" w:cs="Times New Roman"/>
          <w:color w:val="000000" w:themeColor="text1"/>
          <w:szCs w:val="28"/>
        </w:rPr>
        <w:t>5</w:t>
      </w:r>
      <w:r w:rsidR="00313912">
        <w:rPr>
          <w:rFonts w:eastAsia="Times New Roman" w:cs="Times New Roman"/>
          <w:color w:val="000000" w:themeColor="text1"/>
          <w:szCs w:val="28"/>
        </w:rPr>
        <w:t>/</w:t>
      </w:r>
      <w:r w:rsidR="00D201D1">
        <w:rPr>
          <w:rFonts w:eastAsia="Times New Roman" w:cs="Times New Roman"/>
          <w:color w:val="000000" w:themeColor="text1"/>
          <w:szCs w:val="28"/>
        </w:rPr>
        <w:t>27</w:t>
      </w:r>
      <w:r w:rsidRPr="008C493C">
        <w:rPr>
          <w:rFonts w:eastAsia="Times New Roman" w:cs="Times New Roman"/>
          <w:color w:val="000000" w:themeColor="text1"/>
          <w:szCs w:val="28"/>
        </w:rPr>
        <w:t xml:space="preserve">, tỷ lệ </w:t>
      </w:r>
      <w:r w:rsidR="00D201D1">
        <w:rPr>
          <w:rFonts w:eastAsia="Times New Roman" w:cs="Times New Roman"/>
          <w:color w:val="000000" w:themeColor="text1"/>
          <w:szCs w:val="28"/>
        </w:rPr>
        <w:t>92.5</w:t>
      </w:r>
      <w:r w:rsidR="003A6EC0">
        <w:rPr>
          <w:rFonts w:eastAsia="Times New Roman" w:cs="Times New Roman"/>
          <w:color w:val="000000" w:themeColor="text1"/>
          <w:szCs w:val="28"/>
        </w:rPr>
        <w:t>%</w:t>
      </w:r>
      <w:r w:rsidRPr="008C493C">
        <w:rPr>
          <w:rFonts w:eastAsia="Times New Roman" w:cs="Times New Roman"/>
          <w:color w:val="000000" w:themeColor="text1"/>
          <w:szCs w:val="28"/>
        </w:rPr>
        <w:t xml:space="preserve">;  Khá: </w:t>
      </w:r>
      <w:r w:rsidR="00D201D1">
        <w:rPr>
          <w:rFonts w:eastAsia="Times New Roman" w:cs="Times New Roman"/>
          <w:color w:val="000000" w:themeColor="text1"/>
          <w:szCs w:val="28"/>
        </w:rPr>
        <w:t>1</w:t>
      </w:r>
      <w:r w:rsidRPr="008C493C">
        <w:rPr>
          <w:rFonts w:eastAsia="Times New Roman" w:cs="Times New Roman"/>
          <w:color w:val="000000" w:themeColor="text1"/>
          <w:szCs w:val="28"/>
        </w:rPr>
        <w:t>/</w:t>
      </w:r>
      <w:r w:rsidR="00D201D1">
        <w:rPr>
          <w:rFonts w:eastAsia="Times New Roman" w:cs="Times New Roman"/>
          <w:color w:val="000000" w:themeColor="text1"/>
          <w:szCs w:val="28"/>
        </w:rPr>
        <w:t>27</w:t>
      </w:r>
      <w:r w:rsidRPr="008C493C">
        <w:rPr>
          <w:rFonts w:eastAsia="Times New Roman" w:cs="Times New Roman"/>
          <w:color w:val="000000" w:themeColor="text1"/>
          <w:szCs w:val="28"/>
        </w:rPr>
        <w:t xml:space="preserve">, tỷ lệ </w:t>
      </w:r>
      <w:r w:rsidR="00D201D1">
        <w:rPr>
          <w:rFonts w:eastAsia="Times New Roman" w:cs="Times New Roman"/>
          <w:color w:val="000000" w:themeColor="text1"/>
          <w:szCs w:val="28"/>
        </w:rPr>
        <w:t>0.03</w:t>
      </w:r>
      <w:r w:rsidRPr="008C493C">
        <w:rPr>
          <w:rFonts w:eastAsia="Times New Roman" w:cs="Times New Roman"/>
          <w:color w:val="000000" w:themeColor="text1"/>
          <w:szCs w:val="28"/>
        </w:rPr>
        <w:t>%</w:t>
      </w:r>
      <w:r w:rsidR="00D201D1">
        <w:rPr>
          <w:rFonts w:eastAsia="Times New Roman" w:cs="Times New Roman"/>
          <w:color w:val="000000" w:themeColor="text1"/>
          <w:szCs w:val="28"/>
        </w:rPr>
        <w:t>;</w:t>
      </w:r>
      <w:r w:rsidR="00D201D1" w:rsidRPr="00D201D1">
        <w:rPr>
          <w:rFonts w:eastAsia="Times New Roman"/>
          <w:bCs/>
          <w:color w:val="000000" w:themeColor="text1"/>
          <w:szCs w:val="28"/>
        </w:rPr>
        <w:t xml:space="preserve"> </w:t>
      </w:r>
      <w:r w:rsidR="00D201D1">
        <w:rPr>
          <w:rFonts w:eastAsia="Times New Roman"/>
          <w:bCs/>
          <w:color w:val="000000" w:themeColor="text1"/>
          <w:szCs w:val="28"/>
        </w:rPr>
        <w:t>Đạt</w:t>
      </w:r>
      <w:r w:rsidR="00D201D1" w:rsidRPr="008C493C">
        <w:rPr>
          <w:rFonts w:eastAsia="Times New Roman" w:cs="Times New Roman"/>
          <w:color w:val="000000" w:themeColor="text1"/>
          <w:szCs w:val="28"/>
        </w:rPr>
        <w:t xml:space="preserve">: </w:t>
      </w:r>
      <w:r w:rsidR="00D201D1">
        <w:rPr>
          <w:rFonts w:eastAsia="Times New Roman" w:cs="Times New Roman"/>
          <w:color w:val="000000" w:themeColor="text1"/>
          <w:szCs w:val="28"/>
        </w:rPr>
        <w:t>1</w:t>
      </w:r>
      <w:r w:rsidR="00D201D1" w:rsidRPr="008C493C">
        <w:rPr>
          <w:rFonts w:eastAsia="Times New Roman" w:cs="Times New Roman"/>
          <w:color w:val="000000" w:themeColor="text1"/>
          <w:szCs w:val="28"/>
        </w:rPr>
        <w:t>/</w:t>
      </w:r>
      <w:r w:rsidR="00D201D1">
        <w:rPr>
          <w:rFonts w:eastAsia="Times New Roman" w:cs="Times New Roman"/>
          <w:color w:val="000000" w:themeColor="text1"/>
          <w:szCs w:val="28"/>
        </w:rPr>
        <w:t>27</w:t>
      </w:r>
      <w:r w:rsidR="00D201D1" w:rsidRPr="008C493C">
        <w:rPr>
          <w:rFonts w:eastAsia="Times New Roman" w:cs="Times New Roman"/>
          <w:color w:val="000000" w:themeColor="text1"/>
          <w:szCs w:val="28"/>
        </w:rPr>
        <w:t xml:space="preserve">, tỷ lệ </w:t>
      </w:r>
      <w:r w:rsidR="00D201D1">
        <w:rPr>
          <w:rFonts w:eastAsia="Times New Roman" w:cs="Times New Roman"/>
          <w:color w:val="000000" w:themeColor="text1"/>
          <w:szCs w:val="28"/>
        </w:rPr>
        <w:t>0.03%</w:t>
      </w:r>
    </w:p>
    <w:p w:rsidR="009303EE" w:rsidRPr="008C493C" w:rsidRDefault="009303EE" w:rsidP="004B37C7">
      <w:pPr>
        <w:shd w:val="clear" w:color="auto" w:fill="FFFFFF"/>
        <w:spacing w:after="0" w:line="276" w:lineRule="auto"/>
        <w:jc w:val="both"/>
        <w:rPr>
          <w:rFonts w:eastAsia="Times New Roman" w:cs="Times New Roman"/>
          <w:color w:val="000000" w:themeColor="text1"/>
          <w:szCs w:val="28"/>
        </w:rPr>
      </w:pPr>
      <w:r w:rsidRPr="008C493C">
        <w:rPr>
          <w:rFonts w:eastAsia="Times New Roman" w:cs="Times New Roman"/>
          <w:color w:val="000000" w:themeColor="text1"/>
          <w:szCs w:val="28"/>
        </w:rPr>
        <w:t xml:space="preserve">        - Số đảng viên của trường: </w:t>
      </w:r>
      <w:r w:rsidR="00D201D1">
        <w:rPr>
          <w:rFonts w:eastAsia="Times New Roman" w:cs="Times New Roman"/>
          <w:color w:val="FF0000"/>
          <w:szCs w:val="28"/>
        </w:rPr>
        <w:t>31</w:t>
      </w:r>
      <w:r w:rsidR="003A6EC0">
        <w:rPr>
          <w:rFonts w:eastAsia="Times New Roman" w:cs="Times New Roman"/>
          <w:color w:val="FF0000"/>
          <w:szCs w:val="28"/>
        </w:rPr>
        <w:t>/3</w:t>
      </w:r>
      <w:r w:rsidR="00D201D1">
        <w:rPr>
          <w:rFonts w:eastAsia="Times New Roman" w:cs="Times New Roman"/>
          <w:color w:val="FF0000"/>
          <w:szCs w:val="28"/>
        </w:rPr>
        <w:t>2</w:t>
      </w:r>
      <w:r w:rsidR="007B5B96">
        <w:rPr>
          <w:rFonts w:eastAsia="Times New Roman" w:cs="Times New Roman"/>
          <w:color w:val="FF0000"/>
          <w:szCs w:val="28"/>
        </w:rPr>
        <w:t xml:space="preserve"> tỷ lệ </w:t>
      </w:r>
      <w:r w:rsidR="00D201D1">
        <w:rPr>
          <w:rFonts w:eastAsia="Times New Roman" w:cs="Times New Roman"/>
          <w:color w:val="FF0000"/>
          <w:szCs w:val="28"/>
        </w:rPr>
        <w:t xml:space="preserve">96.8 </w:t>
      </w:r>
      <w:r w:rsidRPr="00067D20">
        <w:rPr>
          <w:rFonts w:eastAsia="Times New Roman" w:cs="Times New Roman"/>
          <w:color w:val="FF0000"/>
          <w:szCs w:val="28"/>
        </w:rPr>
        <w:t>%</w:t>
      </w:r>
      <w:r w:rsidRPr="008C493C">
        <w:rPr>
          <w:rFonts w:eastAsia="Times New Roman" w:cs="Times New Roman"/>
          <w:color w:val="000000" w:themeColor="text1"/>
          <w:szCs w:val="28"/>
        </w:rPr>
        <w:t>.</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color w:val="000000" w:themeColor="text1"/>
          <w:szCs w:val="28"/>
        </w:rPr>
        <w:t>+</w:t>
      </w:r>
      <w:r w:rsidR="00B70CF4">
        <w:rPr>
          <w:rFonts w:eastAsia="Times New Roman" w:cs="Times New Roman"/>
          <w:color w:val="000000" w:themeColor="text1"/>
          <w:szCs w:val="28"/>
        </w:rPr>
        <w:t xml:space="preserve"> </w:t>
      </w:r>
      <w:r w:rsidRPr="008C493C">
        <w:rPr>
          <w:rFonts w:eastAsia="Times New Roman" w:cs="Times New Roman"/>
          <w:color w:val="000000" w:themeColor="text1"/>
          <w:szCs w:val="28"/>
        </w:rPr>
        <w:t>Nhân viên cấp dưỡng: 05 đ/c ( trung cấp nấu ăn)</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color w:val="000000" w:themeColor="text1"/>
          <w:szCs w:val="28"/>
        </w:rPr>
        <w:t>+ Nhân viên hành chính – kế toán: 01 đ/c</w:t>
      </w:r>
    </w:p>
    <w:p w:rsidR="009303EE" w:rsidRPr="008C493C" w:rsidRDefault="009303EE" w:rsidP="004B37C7">
      <w:pPr>
        <w:shd w:val="clear" w:color="auto" w:fill="FFFFFF"/>
        <w:spacing w:after="0" w:line="276" w:lineRule="auto"/>
        <w:jc w:val="both"/>
        <w:rPr>
          <w:rFonts w:eastAsia="Times New Roman" w:cs="Times New Roman"/>
          <w:color w:val="000000" w:themeColor="text1"/>
          <w:szCs w:val="28"/>
        </w:rPr>
      </w:pPr>
      <w:r w:rsidRPr="008C493C">
        <w:rPr>
          <w:rFonts w:eastAsia="Times New Roman" w:cs="Times New Roman"/>
          <w:color w:val="000000" w:themeColor="text1"/>
          <w:szCs w:val="28"/>
        </w:rPr>
        <w:tab/>
        <w:t>+ Nhân viên y tế: 01 đ/c</w:t>
      </w:r>
    </w:p>
    <w:p w:rsidR="009303EE" w:rsidRPr="008C493C" w:rsidRDefault="009303EE" w:rsidP="004B37C7">
      <w:pPr>
        <w:shd w:val="clear" w:color="auto" w:fill="FFFFFF"/>
        <w:spacing w:after="0" w:line="276" w:lineRule="auto"/>
        <w:jc w:val="both"/>
        <w:rPr>
          <w:rFonts w:eastAsia="Times New Roman" w:cs="Times New Roman"/>
          <w:color w:val="000000" w:themeColor="text1"/>
          <w:szCs w:val="28"/>
        </w:rPr>
      </w:pPr>
      <w:r w:rsidRPr="008C493C">
        <w:rPr>
          <w:rFonts w:eastAsia="Times New Roman" w:cs="Times New Roman"/>
          <w:color w:val="000000" w:themeColor="text1"/>
          <w:szCs w:val="28"/>
        </w:rPr>
        <w:tab/>
        <w:t>+ Nhân viên Bảo vệ: 02 đ/c</w:t>
      </w:r>
    </w:p>
    <w:p w:rsidR="009303EE" w:rsidRPr="008C493C" w:rsidRDefault="009303EE" w:rsidP="004B37C7">
      <w:pPr>
        <w:shd w:val="clear" w:color="auto" w:fill="FFFFFF"/>
        <w:spacing w:after="0" w:line="276" w:lineRule="auto"/>
        <w:jc w:val="both"/>
        <w:rPr>
          <w:rFonts w:eastAsia="Times New Roman" w:cs="Times New Roman"/>
          <w:color w:val="000000" w:themeColor="text1"/>
          <w:szCs w:val="28"/>
        </w:rPr>
      </w:pPr>
      <w:r w:rsidRPr="008C493C">
        <w:rPr>
          <w:rFonts w:eastAsia="Times New Roman" w:cs="Times New Roman"/>
          <w:color w:val="000000" w:themeColor="text1"/>
          <w:szCs w:val="28"/>
        </w:rPr>
        <w:t>Ban giám hiệu: có tầm nhìn chiến lược lâu dài, có ý thức trách nhiệm và định hướng, kế hoạch cụ thể, phù hợp với thực trạng của nhà trường qua từng giai đoạn.</w:t>
      </w:r>
    </w:p>
    <w:p w:rsidR="009303EE" w:rsidRPr="008C493C" w:rsidRDefault="009303EE" w:rsidP="004B37C7">
      <w:pPr>
        <w:shd w:val="clear" w:color="auto" w:fill="FFFFFF"/>
        <w:spacing w:after="0" w:line="276" w:lineRule="auto"/>
        <w:jc w:val="both"/>
        <w:rPr>
          <w:rFonts w:eastAsia="Times New Roman" w:cs="Times New Roman"/>
          <w:b/>
          <w:color w:val="000000" w:themeColor="text1"/>
          <w:szCs w:val="28"/>
        </w:rPr>
      </w:pPr>
      <w:r w:rsidRPr="008C493C">
        <w:rPr>
          <w:rFonts w:eastAsia="Times New Roman" w:cs="Times New Roman"/>
          <w:b/>
          <w:color w:val="000000" w:themeColor="text1"/>
          <w:szCs w:val="28"/>
        </w:rPr>
        <w:tab/>
        <w:t>- Chất lượng học sinh năm học 20</w:t>
      </w:r>
      <w:r w:rsidR="00707AD3">
        <w:rPr>
          <w:rFonts w:eastAsia="Times New Roman" w:cs="Times New Roman"/>
          <w:b/>
          <w:color w:val="000000" w:themeColor="text1"/>
          <w:szCs w:val="28"/>
        </w:rPr>
        <w:t>2</w:t>
      </w:r>
      <w:r w:rsidR="00C57484">
        <w:rPr>
          <w:rFonts w:eastAsia="Times New Roman" w:cs="Times New Roman"/>
          <w:b/>
          <w:color w:val="000000" w:themeColor="text1"/>
          <w:szCs w:val="28"/>
        </w:rPr>
        <w:t>2</w:t>
      </w:r>
      <w:r w:rsidRPr="008C493C">
        <w:rPr>
          <w:rFonts w:eastAsia="Times New Roman" w:cs="Times New Roman"/>
          <w:b/>
          <w:color w:val="000000" w:themeColor="text1"/>
          <w:szCs w:val="28"/>
        </w:rPr>
        <w:t>-20</w:t>
      </w:r>
      <w:r w:rsidR="00707AD3">
        <w:rPr>
          <w:rFonts w:eastAsia="Times New Roman" w:cs="Times New Roman"/>
          <w:b/>
          <w:color w:val="000000" w:themeColor="text1"/>
          <w:szCs w:val="28"/>
        </w:rPr>
        <w:t>2</w:t>
      </w:r>
      <w:r w:rsidR="00C57484">
        <w:rPr>
          <w:rFonts w:eastAsia="Times New Roman" w:cs="Times New Roman"/>
          <w:b/>
          <w:color w:val="000000" w:themeColor="text1"/>
          <w:szCs w:val="28"/>
        </w:rPr>
        <w:t>3</w:t>
      </w:r>
    </w:p>
    <w:p w:rsidR="009303EE" w:rsidRPr="008C493C" w:rsidRDefault="009303EE" w:rsidP="00707AD3">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color w:val="000000" w:themeColor="text1"/>
          <w:szCs w:val="28"/>
        </w:rPr>
        <w:t>Toàn trường có tổng số 1</w:t>
      </w:r>
      <w:r w:rsidR="00707AD3">
        <w:rPr>
          <w:rFonts w:eastAsia="Times New Roman" w:cs="Times New Roman"/>
          <w:color w:val="000000" w:themeColor="text1"/>
          <w:szCs w:val="28"/>
        </w:rPr>
        <w:t>4</w:t>
      </w:r>
      <w:r w:rsidRPr="008C493C">
        <w:rPr>
          <w:rFonts w:eastAsia="Times New Roman" w:cs="Times New Roman"/>
          <w:color w:val="000000" w:themeColor="text1"/>
          <w:szCs w:val="28"/>
        </w:rPr>
        <w:t xml:space="preserve"> nhóm lớp với tổng số học sinh 3</w:t>
      </w:r>
      <w:r w:rsidR="00C57484">
        <w:rPr>
          <w:rFonts w:eastAsia="Times New Roman" w:cs="Times New Roman"/>
          <w:color w:val="000000" w:themeColor="text1"/>
          <w:szCs w:val="28"/>
        </w:rPr>
        <w:t>00</w:t>
      </w:r>
      <w:r w:rsidRPr="008C493C">
        <w:rPr>
          <w:rFonts w:eastAsia="Times New Roman" w:cs="Times New Roman"/>
          <w:color w:val="000000" w:themeColor="text1"/>
          <w:szCs w:val="28"/>
        </w:rPr>
        <w:t xml:space="preserve"> trẻ tr</w:t>
      </w:r>
      <w:r w:rsidR="00B34D60">
        <w:rPr>
          <w:rFonts w:eastAsia="Times New Roman" w:cs="Times New Roman"/>
          <w:color w:val="000000" w:themeColor="text1"/>
          <w:szCs w:val="28"/>
        </w:rPr>
        <w:t xml:space="preserve">ong đó lớp MG 10 lớp ( </w:t>
      </w:r>
      <w:r w:rsidR="00C57484">
        <w:rPr>
          <w:rFonts w:eastAsia="Times New Roman" w:cs="Times New Roman"/>
          <w:color w:val="000000" w:themeColor="text1"/>
          <w:szCs w:val="28"/>
        </w:rPr>
        <w:t>245</w:t>
      </w:r>
      <w:r w:rsidR="00B34D60">
        <w:rPr>
          <w:rFonts w:eastAsia="Times New Roman" w:cs="Times New Roman"/>
          <w:color w:val="000000" w:themeColor="text1"/>
          <w:szCs w:val="28"/>
        </w:rPr>
        <w:t xml:space="preserve"> trẻ)</w:t>
      </w:r>
      <w:r w:rsidRPr="008C493C">
        <w:rPr>
          <w:rFonts w:eastAsia="Times New Roman" w:cs="Times New Roman"/>
          <w:color w:val="000000" w:themeColor="text1"/>
          <w:szCs w:val="28"/>
        </w:rPr>
        <w:t xml:space="preserve">. Nhà trẻ </w:t>
      </w:r>
      <w:r w:rsidR="00707AD3">
        <w:rPr>
          <w:rFonts w:eastAsia="Times New Roman" w:cs="Times New Roman"/>
          <w:color w:val="000000" w:themeColor="text1"/>
          <w:szCs w:val="28"/>
        </w:rPr>
        <w:t>4</w:t>
      </w:r>
      <w:r w:rsidRPr="008C493C">
        <w:rPr>
          <w:rFonts w:eastAsia="Times New Roman" w:cs="Times New Roman"/>
          <w:color w:val="000000" w:themeColor="text1"/>
          <w:szCs w:val="28"/>
        </w:rPr>
        <w:t xml:space="preserve"> nhóm (</w:t>
      </w:r>
      <w:r w:rsidR="00C57484">
        <w:rPr>
          <w:rFonts w:eastAsia="Times New Roman" w:cs="Times New Roman"/>
          <w:color w:val="000000" w:themeColor="text1"/>
          <w:szCs w:val="28"/>
        </w:rPr>
        <w:t>55</w:t>
      </w:r>
      <w:r w:rsidRPr="008C493C">
        <w:rPr>
          <w:rFonts w:eastAsia="Times New Roman" w:cs="Times New Roman"/>
          <w:color w:val="000000" w:themeColor="text1"/>
          <w:szCs w:val="28"/>
        </w:rPr>
        <w:t xml:space="preserve"> trẻ)</w:t>
      </w:r>
    </w:p>
    <w:p w:rsidR="009303EE" w:rsidRPr="008C493C" w:rsidRDefault="009303EE" w:rsidP="004B37C7">
      <w:pPr>
        <w:shd w:val="clear" w:color="auto" w:fill="FFFFFF"/>
        <w:spacing w:after="0" w:line="276" w:lineRule="auto"/>
        <w:jc w:val="both"/>
        <w:rPr>
          <w:rFonts w:eastAsia="Times New Roman" w:cs="Times New Roman"/>
          <w:color w:val="000000" w:themeColor="text1"/>
          <w:szCs w:val="28"/>
        </w:rPr>
      </w:pPr>
      <w:r w:rsidRPr="008C493C">
        <w:rPr>
          <w:rFonts w:eastAsia="Times New Roman" w:cs="Times New Roman"/>
          <w:color w:val="000000" w:themeColor="text1"/>
          <w:szCs w:val="28"/>
        </w:rPr>
        <w:tab/>
        <w:t>-</w:t>
      </w:r>
      <w:r w:rsidR="00B34D60">
        <w:rPr>
          <w:rFonts w:eastAsia="Times New Roman" w:cs="Times New Roman"/>
          <w:color w:val="000000" w:themeColor="text1"/>
          <w:szCs w:val="28"/>
        </w:rPr>
        <w:t xml:space="preserve"> </w:t>
      </w:r>
      <w:r w:rsidRPr="008C493C">
        <w:rPr>
          <w:rFonts w:eastAsia="Times New Roman" w:cs="Times New Roman"/>
          <w:color w:val="000000" w:themeColor="text1"/>
          <w:szCs w:val="28"/>
        </w:rPr>
        <w:t xml:space="preserve">Tỉ lệ huy động trẻ 5 tuổi đạt 100%, trẻ từ 3-4 tuổi đạt </w:t>
      </w:r>
      <w:r w:rsidR="00542233">
        <w:rPr>
          <w:rFonts w:eastAsia="Times New Roman" w:cs="Times New Roman"/>
          <w:color w:val="000000" w:themeColor="text1"/>
          <w:szCs w:val="28"/>
        </w:rPr>
        <w:t>2</w:t>
      </w:r>
      <w:r w:rsidR="00C57484">
        <w:rPr>
          <w:rFonts w:eastAsia="Times New Roman" w:cs="Times New Roman"/>
          <w:color w:val="000000" w:themeColor="text1"/>
          <w:szCs w:val="28"/>
        </w:rPr>
        <w:t>45</w:t>
      </w:r>
      <w:r w:rsidRPr="008C493C">
        <w:rPr>
          <w:rFonts w:eastAsia="Times New Roman" w:cs="Times New Roman"/>
          <w:color w:val="000000" w:themeColor="text1"/>
          <w:szCs w:val="28"/>
        </w:rPr>
        <w:t xml:space="preserve">/399 đạt </w:t>
      </w:r>
      <w:r w:rsidR="00C57484">
        <w:rPr>
          <w:rFonts w:eastAsia="Times New Roman" w:cs="Times New Roman"/>
          <w:color w:val="000000" w:themeColor="text1"/>
          <w:szCs w:val="28"/>
        </w:rPr>
        <w:t>61</w:t>
      </w:r>
      <w:r w:rsidRPr="008C493C">
        <w:rPr>
          <w:rFonts w:eastAsia="Times New Roman" w:cs="Times New Roman"/>
          <w:color w:val="000000" w:themeColor="text1"/>
          <w:szCs w:val="28"/>
        </w:rPr>
        <w:t xml:space="preserve"> %   . Nhà trẻ </w:t>
      </w:r>
      <w:r w:rsidR="00C57484">
        <w:rPr>
          <w:rFonts w:eastAsia="Times New Roman" w:cs="Times New Roman"/>
          <w:color w:val="000000" w:themeColor="text1"/>
          <w:szCs w:val="28"/>
        </w:rPr>
        <w:t>55</w:t>
      </w:r>
      <w:r w:rsidRPr="008C493C">
        <w:rPr>
          <w:rFonts w:eastAsia="Times New Roman" w:cs="Times New Roman"/>
          <w:color w:val="000000" w:themeColor="text1"/>
          <w:szCs w:val="28"/>
        </w:rPr>
        <w:t xml:space="preserve">/252 đạt </w:t>
      </w:r>
      <w:r w:rsidR="00C57484">
        <w:rPr>
          <w:rFonts w:eastAsia="Times New Roman" w:cs="Times New Roman"/>
          <w:color w:val="000000" w:themeColor="text1"/>
          <w:szCs w:val="28"/>
        </w:rPr>
        <w:t>21,8</w:t>
      </w:r>
      <w:r w:rsidRPr="008C493C">
        <w:rPr>
          <w:rFonts w:eastAsia="Times New Roman" w:cs="Times New Roman"/>
          <w:color w:val="000000" w:themeColor="text1"/>
          <w:szCs w:val="28"/>
        </w:rPr>
        <w:t xml:space="preserve"> %</w:t>
      </w:r>
      <w:r w:rsidR="00B34D60">
        <w:rPr>
          <w:rFonts w:eastAsia="Times New Roman" w:cs="Times New Roman"/>
          <w:color w:val="000000" w:themeColor="text1"/>
          <w:szCs w:val="28"/>
        </w:rPr>
        <w:t>.</w:t>
      </w:r>
    </w:p>
    <w:p w:rsidR="009303EE" w:rsidRPr="008C493C" w:rsidRDefault="009303EE" w:rsidP="004B37C7">
      <w:pPr>
        <w:shd w:val="clear" w:color="auto" w:fill="FFFFFF"/>
        <w:spacing w:after="0" w:line="276" w:lineRule="auto"/>
        <w:jc w:val="both"/>
        <w:rPr>
          <w:rFonts w:eastAsia="Times New Roman" w:cs="Times New Roman"/>
          <w:color w:val="000000" w:themeColor="text1"/>
          <w:szCs w:val="28"/>
        </w:rPr>
      </w:pPr>
      <w:r w:rsidRPr="008C493C">
        <w:rPr>
          <w:rFonts w:eastAsia="Times New Roman" w:cs="Times New Roman"/>
          <w:color w:val="000000" w:themeColor="text1"/>
          <w:szCs w:val="28"/>
        </w:rPr>
        <w:tab/>
        <w:t>Chất lượng giáo dục: Thực hiện tốt chuyên môn, nội dung chương trình giáo dục ầm non đạt tiêu chuẩn Bé chăm :100%; bé ngoan 100%, bé sạch đạt 100%</w:t>
      </w:r>
      <w:r w:rsidR="00B34D60">
        <w:rPr>
          <w:rFonts w:eastAsia="Times New Roman" w:cs="Times New Roman"/>
          <w:color w:val="000000" w:themeColor="text1"/>
          <w:szCs w:val="28"/>
        </w:rPr>
        <w:t>.</w:t>
      </w:r>
    </w:p>
    <w:p w:rsidR="009303EE" w:rsidRPr="008C493C" w:rsidRDefault="009303EE" w:rsidP="004B37C7">
      <w:pPr>
        <w:shd w:val="clear" w:color="auto" w:fill="FFFFFF"/>
        <w:spacing w:after="0" w:line="276" w:lineRule="auto"/>
        <w:jc w:val="both"/>
        <w:rPr>
          <w:rFonts w:eastAsia="Times New Roman" w:cs="Times New Roman"/>
          <w:color w:val="000000" w:themeColor="text1"/>
          <w:szCs w:val="28"/>
        </w:rPr>
      </w:pPr>
      <w:r w:rsidRPr="008C493C">
        <w:rPr>
          <w:rFonts w:eastAsia="Times New Roman" w:cs="Times New Roman"/>
          <w:color w:val="000000" w:themeColor="text1"/>
          <w:szCs w:val="28"/>
        </w:rPr>
        <w:tab/>
        <w:t xml:space="preserve">Chất lượng nuôi dưỡng:  Sức khỏe bình thường: </w:t>
      </w:r>
    </w:p>
    <w:p w:rsidR="009303EE" w:rsidRPr="008C493C" w:rsidRDefault="009303EE" w:rsidP="004B37C7">
      <w:pPr>
        <w:spacing w:after="0" w:line="276" w:lineRule="auto"/>
        <w:jc w:val="both"/>
        <w:rPr>
          <w:rFonts w:eastAsia="Times New Roman" w:cs="Times New Roman"/>
          <w:color w:val="000000" w:themeColor="text1"/>
          <w:szCs w:val="28"/>
          <w:lang w:val="it-IT"/>
        </w:rPr>
      </w:pPr>
      <w:r w:rsidRPr="008C493C">
        <w:rPr>
          <w:rFonts w:eastAsia="Times New Roman" w:cs="Times New Roman"/>
          <w:color w:val="000000" w:themeColor="text1"/>
          <w:szCs w:val="28"/>
          <w:lang w:val="it-IT"/>
        </w:rPr>
        <w:t xml:space="preserve">  - Số trẻ được khám sức khỏe định kỳ trong năm: 3</w:t>
      </w:r>
      <w:r w:rsidR="00A267A0">
        <w:rPr>
          <w:rFonts w:eastAsia="Times New Roman" w:cs="Times New Roman"/>
          <w:color w:val="000000" w:themeColor="text1"/>
          <w:szCs w:val="28"/>
          <w:lang w:val="it-IT"/>
        </w:rPr>
        <w:t>0</w:t>
      </w:r>
      <w:r w:rsidRPr="008C493C">
        <w:rPr>
          <w:rFonts w:eastAsia="Times New Roman" w:cs="Times New Roman"/>
          <w:color w:val="000000" w:themeColor="text1"/>
          <w:szCs w:val="28"/>
          <w:lang w:val="it-IT"/>
        </w:rPr>
        <w:t>0/3</w:t>
      </w:r>
      <w:r w:rsidR="00A267A0">
        <w:rPr>
          <w:rFonts w:eastAsia="Times New Roman" w:cs="Times New Roman"/>
          <w:color w:val="000000" w:themeColor="text1"/>
          <w:szCs w:val="28"/>
          <w:lang w:val="it-IT"/>
        </w:rPr>
        <w:t>0</w:t>
      </w:r>
      <w:r w:rsidRPr="008C493C">
        <w:rPr>
          <w:rFonts w:eastAsia="Times New Roman" w:cs="Times New Roman"/>
          <w:color w:val="000000" w:themeColor="text1"/>
          <w:szCs w:val="28"/>
          <w:lang w:val="it-IT"/>
        </w:rPr>
        <w:t>0 đạt 100%</w:t>
      </w:r>
      <w:r w:rsidR="00B34D60">
        <w:rPr>
          <w:rFonts w:eastAsia="Times New Roman" w:cs="Times New Roman"/>
          <w:color w:val="000000" w:themeColor="text1"/>
          <w:szCs w:val="28"/>
          <w:lang w:val="it-IT"/>
        </w:rPr>
        <w:t>.</w:t>
      </w:r>
    </w:p>
    <w:p w:rsidR="00E64B02" w:rsidRDefault="009303EE" w:rsidP="004B37C7">
      <w:pPr>
        <w:spacing w:after="0" w:line="276" w:lineRule="auto"/>
        <w:jc w:val="both"/>
        <w:rPr>
          <w:rFonts w:cs="Times New Roman"/>
          <w:color w:val="000000" w:themeColor="text1"/>
          <w:szCs w:val="28"/>
          <w:lang w:val="it-IT"/>
        </w:rPr>
      </w:pPr>
      <w:r w:rsidRPr="008C493C">
        <w:rPr>
          <w:rFonts w:cs="Times New Roman"/>
          <w:color w:val="000000" w:themeColor="text1"/>
          <w:szCs w:val="28"/>
          <w:lang w:val="it-IT"/>
        </w:rPr>
        <w:t xml:space="preserve">  - Số trẻ phát triển bình thường:</w:t>
      </w:r>
      <w:r w:rsidR="00C57484">
        <w:rPr>
          <w:rFonts w:cs="Times New Roman"/>
          <w:color w:val="000000" w:themeColor="text1"/>
          <w:szCs w:val="28"/>
          <w:lang w:val="it-IT"/>
        </w:rPr>
        <w:t>296</w:t>
      </w:r>
      <w:r w:rsidRPr="008C493C">
        <w:rPr>
          <w:rFonts w:cs="Times New Roman"/>
          <w:color w:val="000000" w:themeColor="text1"/>
          <w:szCs w:val="28"/>
          <w:lang w:val="it-IT"/>
        </w:rPr>
        <w:t>/3</w:t>
      </w:r>
      <w:r w:rsidR="00C57484">
        <w:rPr>
          <w:rFonts w:cs="Times New Roman"/>
          <w:color w:val="000000" w:themeColor="text1"/>
          <w:szCs w:val="28"/>
          <w:lang w:val="it-IT"/>
        </w:rPr>
        <w:t>00</w:t>
      </w:r>
      <w:r w:rsidRPr="008C493C">
        <w:rPr>
          <w:rFonts w:cs="Times New Roman"/>
          <w:color w:val="000000" w:themeColor="text1"/>
          <w:szCs w:val="28"/>
          <w:lang w:val="it-IT"/>
        </w:rPr>
        <w:t xml:space="preserve"> đạt </w:t>
      </w:r>
      <w:r w:rsidR="00C57484">
        <w:rPr>
          <w:rFonts w:cs="Times New Roman"/>
          <w:color w:val="000000" w:themeColor="text1"/>
          <w:szCs w:val="28"/>
          <w:lang w:val="it-IT"/>
        </w:rPr>
        <w:t>98</w:t>
      </w:r>
      <w:r w:rsidR="00E64B02">
        <w:rPr>
          <w:rFonts w:cs="Times New Roman"/>
          <w:color w:val="000000" w:themeColor="text1"/>
          <w:szCs w:val="28"/>
          <w:lang w:val="it-IT"/>
        </w:rPr>
        <w:t xml:space="preserve"> </w:t>
      </w:r>
      <w:r w:rsidRPr="008C493C">
        <w:rPr>
          <w:rFonts w:cs="Times New Roman"/>
          <w:color w:val="000000" w:themeColor="text1"/>
          <w:szCs w:val="28"/>
          <w:lang w:val="it-IT"/>
        </w:rPr>
        <w:t>%</w:t>
      </w:r>
    </w:p>
    <w:p w:rsidR="009303EE" w:rsidRPr="008C493C" w:rsidRDefault="009303EE" w:rsidP="004B37C7">
      <w:pPr>
        <w:spacing w:after="0" w:line="276" w:lineRule="auto"/>
        <w:jc w:val="both"/>
        <w:rPr>
          <w:rFonts w:cs="Times New Roman"/>
          <w:color w:val="000000" w:themeColor="text1"/>
          <w:szCs w:val="28"/>
          <w:lang w:val="it-IT"/>
        </w:rPr>
      </w:pPr>
      <w:r w:rsidRPr="008C493C">
        <w:rPr>
          <w:rFonts w:cs="Times New Roman"/>
          <w:color w:val="000000" w:themeColor="text1"/>
          <w:szCs w:val="28"/>
          <w:lang w:val="it-IT"/>
        </w:rPr>
        <w:t xml:space="preserve">  - Trẻ suy dinh dưỡng thể nhẹ cân: </w:t>
      </w:r>
      <w:r w:rsidR="00C57484">
        <w:rPr>
          <w:rFonts w:cs="Times New Roman"/>
          <w:color w:val="000000" w:themeColor="text1"/>
          <w:szCs w:val="28"/>
          <w:lang w:val="it-IT"/>
        </w:rPr>
        <w:t>4</w:t>
      </w:r>
      <w:r w:rsidRPr="008C493C">
        <w:rPr>
          <w:rFonts w:cs="Times New Roman"/>
          <w:color w:val="000000" w:themeColor="text1"/>
          <w:szCs w:val="28"/>
          <w:lang w:val="it-IT"/>
        </w:rPr>
        <w:t>/</w:t>
      </w:r>
      <w:r w:rsidR="00C57484">
        <w:rPr>
          <w:rFonts w:cs="Times New Roman"/>
          <w:color w:val="000000" w:themeColor="text1"/>
          <w:szCs w:val="28"/>
          <w:lang w:val="it-IT"/>
        </w:rPr>
        <w:t>300</w:t>
      </w:r>
      <w:r w:rsidRPr="008C493C">
        <w:rPr>
          <w:rFonts w:cs="Times New Roman"/>
          <w:color w:val="000000" w:themeColor="text1"/>
          <w:szCs w:val="28"/>
          <w:lang w:val="it-IT"/>
        </w:rPr>
        <w:t xml:space="preserve">chiếm </w:t>
      </w:r>
      <w:r w:rsidR="00E64B02">
        <w:rPr>
          <w:rFonts w:cs="Times New Roman"/>
          <w:color w:val="000000" w:themeColor="text1"/>
          <w:szCs w:val="28"/>
          <w:lang w:val="it-IT"/>
        </w:rPr>
        <w:t>0.01</w:t>
      </w:r>
      <w:r w:rsidRPr="008C493C">
        <w:rPr>
          <w:rFonts w:cs="Times New Roman"/>
          <w:color w:val="000000" w:themeColor="text1"/>
          <w:szCs w:val="28"/>
          <w:lang w:val="it-IT"/>
        </w:rPr>
        <w:t>%</w:t>
      </w:r>
      <w:r w:rsidR="00B34D60">
        <w:rPr>
          <w:rFonts w:cs="Times New Roman"/>
          <w:color w:val="000000" w:themeColor="text1"/>
          <w:szCs w:val="28"/>
          <w:lang w:val="it-IT"/>
        </w:rPr>
        <w:t>.</w:t>
      </w:r>
    </w:p>
    <w:p w:rsidR="009303EE" w:rsidRDefault="009303EE" w:rsidP="004B37C7">
      <w:pPr>
        <w:spacing w:after="0" w:line="276" w:lineRule="auto"/>
        <w:jc w:val="both"/>
        <w:rPr>
          <w:rFonts w:cs="Times New Roman"/>
          <w:color w:val="000000" w:themeColor="text1"/>
          <w:szCs w:val="28"/>
          <w:lang w:val="it-IT"/>
        </w:rPr>
      </w:pPr>
      <w:r w:rsidRPr="008C493C">
        <w:rPr>
          <w:rFonts w:cs="Times New Roman"/>
          <w:color w:val="000000" w:themeColor="text1"/>
          <w:szCs w:val="28"/>
          <w:lang w:val="it-IT"/>
        </w:rPr>
        <w:t xml:space="preserve">  - Trẻ suy dinh dưỡng thể thấp còi: </w:t>
      </w:r>
      <w:r w:rsidR="00E64B02">
        <w:rPr>
          <w:rFonts w:cs="Times New Roman"/>
          <w:color w:val="000000" w:themeColor="text1"/>
          <w:szCs w:val="28"/>
          <w:lang w:val="it-IT"/>
        </w:rPr>
        <w:t>2</w:t>
      </w:r>
      <w:r w:rsidRPr="008C493C">
        <w:rPr>
          <w:rFonts w:cs="Times New Roman"/>
          <w:color w:val="000000" w:themeColor="text1"/>
          <w:szCs w:val="28"/>
          <w:lang w:val="it-IT"/>
        </w:rPr>
        <w:t>/3</w:t>
      </w:r>
      <w:r w:rsidR="00C57484">
        <w:rPr>
          <w:rFonts w:cs="Times New Roman"/>
          <w:color w:val="000000" w:themeColor="text1"/>
          <w:szCs w:val="28"/>
          <w:lang w:val="it-IT"/>
        </w:rPr>
        <w:t>00</w:t>
      </w:r>
      <w:r w:rsidRPr="008C493C">
        <w:rPr>
          <w:rFonts w:cs="Times New Roman"/>
          <w:color w:val="000000" w:themeColor="text1"/>
          <w:szCs w:val="28"/>
          <w:lang w:val="it-IT"/>
        </w:rPr>
        <w:t xml:space="preserve"> chiếm </w:t>
      </w:r>
      <w:r w:rsidR="00E64B02">
        <w:rPr>
          <w:rFonts w:cs="Times New Roman"/>
          <w:color w:val="000000" w:themeColor="text1"/>
          <w:szCs w:val="28"/>
          <w:lang w:val="it-IT"/>
        </w:rPr>
        <w:t>0.006</w:t>
      </w:r>
      <w:r w:rsidRPr="008C493C">
        <w:rPr>
          <w:rFonts w:cs="Times New Roman"/>
          <w:color w:val="000000" w:themeColor="text1"/>
          <w:szCs w:val="28"/>
          <w:lang w:val="it-IT"/>
        </w:rPr>
        <w:t>%</w:t>
      </w:r>
      <w:r w:rsidR="00B34D60">
        <w:rPr>
          <w:rFonts w:cs="Times New Roman"/>
          <w:color w:val="000000" w:themeColor="text1"/>
          <w:szCs w:val="28"/>
          <w:lang w:val="it-IT"/>
        </w:rPr>
        <w:t>.</w:t>
      </w:r>
    </w:p>
    <w:p w:rsidR="003A1C54" w:rsidRDefault="003A1C54" w:rsidP="004B37C7">
      <w:pPr>
        <w:spacing w:after="0" w:line="276" w:lineRule="auto"/>
        <w:jc w:val="both"/>
        <w:rPr>
          <w:rFonts w:eastAsia="Calibri" w:cs="Times New Roman"/>
          <w:color w:val="000000" w:themeColor="text1"/>
          <w:szCs w:val="28"/>
          <w:lang w:val="it-IT"/>
        </w:rPr>
      </w:pPr>
      <w:r>
        <w:rPr>
          <w:rFonts w:eastAsia="Calibri" w:cs="Times New Roman"/>
          <w:color w:val="000000" w:themeColor="text1"/>
          <w:szCs w:val="28"/>
          <w:lang w:val="it-IT"/>
        </w:rPr>
        <w:t xml:space="preserve">  - Trẻ suy dinh dưỡng béo phì:</w:t>
      </w:r>
      <w:r w:rsidR="0071452E">
        <w:rPr>
          <w:rFonts w:eastAsia="Calibri" w:cs="Times New Roman"/>
          <w:color w:val="000000" w:themeColor="text1"/>
          <w:szCs w:val="28"/>
          <w:lang w:val="it-IT"/>
        </w:rPr>
        <w:t>3/3</w:t>
      </w:r>
      <w:r w:rsidR="00A1427D">
        <w:rPr>
          <w:rFonts w:eastAsia="Calibri" w:cs="Times New Roman"/>
          <w:color w:val="000000" w:themeColor="text1"/>
          <w:szCs w:val="28"/>
          <w:lang w:val="it-IT"/>
        </w:rPr>
        <w:t>00</w:t>
      </w:r>
      <w:r w:rsidR="0071452E">
        <w:rPr>
          <w:rFonts w:eastAsia="Calibri" w:cs="Times New Roman"/>
          <w:color w:val="000000" w:themeColor="text1"/>
          <w:szCs w:val="28"/>
          <w:lang w:val="it-IT"/>
        </w:rPr>
        <w:t xml:space="preserve"> chiếm 0.0</w:t>
      </w:r>
      <w:r w:rsidR="00A1427D">
        <w:rPr>
          <w:rFonts w:eastAsia="Calibri" w:cs="Times New Roman"/>
          <w:color w:val="000000" w:themeColor="text1"/>
          <w:szCs w:val="28"/>
          <w:lang w:val="it-IT"/>
        </w:rPr>
        <w:t>1</w:t>
      </w:r>
      <w:r w:rsidR="0071452E">
        <w:rPr>
          <w:rFonts w:eastAsia="Calibri" w:cs="Times New Roman"/>
          <w:color w:val="000000" w:themeColor="text1"/>
          <w:szCs w:val="28"/>
          <w:lang w:val="it-IT"/>
        </w:rPr>
        <w:t>%</w:t>
      </w:r>
    </w:p>
    <w:p w:rsidR="0071452E" w:rsidRDefault="0071452E" w:rsidP="004B37C7">
      <w:pPr>
        <w:spacing w:after="0" w:line="276" w:lineRule="auto"/>
        <w:jc w:val="both"/>
        <w:rPr>
          <w:rFonts w:eastAsia="Calibri" w:cs="Times New Roman"/>
          <w:color w:val="000000" w:themeColor="text1"/>
          <w:szCs w:val="28"/>
          <w:lang w:val="it-IT"/>
        </w:rPr>
      </w:pPr>
      <w:r>
        <w:rPr>
          <w:rFonts w:eastAsia="Calibri" w:cs="Times New Roman"/>
          <w:color w:val="000000" w:themeColor="text1"/>
          <w:szCs w:val="28"/>
          <w:lang w:val="it-IT"/>
        </w:rPr>
        <w:lastRenderedPageBreak/>
        <w:t>( trong đó 5 tuổi: suy dinh dưỡng 2/</w:t>
      </w:r>
      <w:r w:rsidR="0003019F">
        <w:rPr>
          <w:rFonts w:eastAsia="Calibri" w:cs="Times New Roman"/>
          <w:color w:val="000000" w:themeColor="text1"/>
          <w:szCs w:val="28"/>
          <w:lang w:val="it-IT"/>
        </w:rPr>
        <w:t>93</w:t>
      </w:r>
      <w:r>
        <w:rPr>
          <w:rFonts w:eastAsia="Calibri" w:cs="Times New Roman"/>
          <w:color w:val="000000" w:themeColor="text1"/>
          <w:szCs w:val="28"/>
          <w:lang w:val="it-IT"/>
        </w:rPr>
        <w:t xml:space="preserve"> chiếm 0.02%</w:t>
      </w:r>
    </w:p>
    <w:p w:rsidR="0071452E" w:rsidRPr="008C493C" w:rsidRDefault="0071452E" w:rsidP="004B37C7">
      <w:pPr>
        <w:spacing w:after="0" w:line="276" w:lineRule="auto"/>
        <w:jc w:val="both"/>
        <w:rPr>
          <w:rFonts w:eastAsia="Calibri" w:cs="Times New Roman"/>
          <w:color w:val="000000" w:themeColor="text1"/>
          <w:szCs w:val="28"/>
          <w:lang w:val="it-IT"/>
        </w:rPr>
      </w:pPr>
      <w:r>
        <w:rPr>
          <w:rFonts w:eastAsia="Calibri" w:cs="Times New Roman"/>
          <w:color w:val="000000" w:themeColor="text1"/>
          <w:szCs w:val="28"/>
          <w:lang w:val="it-IT"/>
        </w:rPr>
        <w:t>Thấp còi: 01/</w:t>
      </w:r>
      <w:r w:rsidR="0003019F">
        <w:rPr>
          <w:rFonts w:eastAsia="Calibri" w:cs="Times New Roman"/>
          <w:color w:val="000000" w:themeColor="text1"/>
          <w:szCs w:val="28"/>
          <w:lang w:val="it-IT"/>
        </w:rPr>
        <w:t>93</w:t>
      </w:r>
      <w:r>
        <w:rPr>
          <w:rFonts w:eastAsia="Calibri" w:cs="Times New Roman"/>
          <w:color w:val="000000" w:themeColor="text1"/>
          <w:szCs w:val="28"/>
          <w:lang w:val="it-IT"/>
        </w:rPr>
        <w:t xml:space="preserve"> chiếm 0.01%; thừa cân: 2/</w:t>
      </w:r>
      <w:r w:rsidR="0003019F">
        <w:rPr>
          <w:rFonts w:eastAsia="Calibri" w:cs="Times New Roman"/>
          <w:color w:val="000000" w:themeColor="text1"/>
          <w:szCs w:val="28"/>
          <w:lang w:val="it-IT"/>
        </w:rPr>
        <w:t>93</w:t>
      </w:r>
      <w:r w:rsidR="00882B4F">
        <w:rPr>
          <w:rFonts w:eastAsia="Calibri" w:cs="Times New Roman"/>
          <w:color w:val="000000" w:themeColor="text1"/>
          <w:szCs w:val="28"/>
          <w:lang w:val="it-IT"/>
        </w:rPr>
        <w:t xml:space="preserve"> chiếm 0.02%)</w:t>
      </w:r>
    </w:p>
    <w:p w:rsidR="009303EE" w:rsidRPr="008C493C" w:rsidRDefault="009303EE" w:rsidP="004B37C7">
      <w:pPr>
        <w:spacing w:after="0" w:line="276" w:lineRule="auto"/>
        <w:jc w:val="both"/>
        <w:rPr>
          <w:rFonts w:eastAsia="Calibri" w:cs="Times New Roman"/>
          <w:b/>
          <w:color w:val="000000" w:themeColor="text1"/>
          <w:szCs w:val="28"/>
          <w:lang w:val="it-IT"/>
        </w:rPr>
      </w:pPr>
      <w:r w:rsidRPr="008C493C">
        <w:rPr>
          <w:rFonts w:eastAsia="Calibri" w:cs="Times New Roman"/>
          <w:b/>
          <w:color w:val="000000" w:themeColor="text1"/>
          <w:szCs w:val="28"/>
          <w:lang w:val="it-IT"/>
        </w:rPr>
        <w:tab/>
        <w:t>-</w:t>
      </w:r>
      <w:r w:rsidR="00B34D60">
        <w:rPr>
          <w:rFonts w:eastAsia="Calibri" w:cs="Times New Roman"/>
          <w:b/>
          <w:color w:val="000000" w:themeColor="text1"/>
          <w:szCs w:val="28"/>
          <w:lang w:val="it-IT"/>
        </w:rPr>
        <w:t xml:space="preserve"> </w:t>
      </w:r>
      <w:r w:rsidRPr="008C493C">
        <w:rPr>
          <w:rFonts w:eastAsia="Calibri" w:cs="Times New Roman"/>
          <w:b/>
          <w:color w:val="000000" w:themeColor="text1"/>
          <w:szCs w:val="28"/>
          <w:lang w:val="it-IT"/>
        </w:rPr>
        <w:t>Cơ sở vật chất:</w:t>
      </w:r>
    </w:p>
    <w:p w:rsidR="002562BF" w:rsidRDefault="009303EE" w:rsidP="004B37C7">
      <w:pPr>
        <w:spacing w:after="0" w:line="276" w:lineRule="auto"/>
        <w:ind w:firstLine="720"/>
        <w:jc w:val="both"/>
        <w:rPr>
          <w:rFonts w:eastAsia="Calibri" w:cs="Times New Roman"/>
          <w:color w:val="000000" w:themeColor="text1"/>
          <w:szCs w:val="28"/>
          <w:lang w:val="it-IT"/>
        </w:rPr>
      </w:pPr>
      <w:r w:rsidRPr="008C493C">
        <w:rPr>
          <w:rFonts w:eastAsia="Calibri" w:cs="Times New Roman"/>
          <w:color w:val="000000" w:themeColor="text1"/>
          <w:szCs w:val="28"/>
          <w:lang w:val="it-IT"/>
        </w:rPr>
        <w:t>Số phòng học: 1</w:t>
      </w:r>
      <w:r w:rsidR="002562BF">
        <w:rPr>
          <w:rFonts w:eastAsia="Calibri" w:cs="Times New Roman"/>
          <w:color w:val="000000" w:themeColor="text1"/>
          <w:szCs w:val="28"/>
          <w:lang w:val="it-IT"/>
        </w:rPr>
        <w:t>4</w:t>
      </w:r>
      <w:r w:rsidRPr="008C493C">
        <w:rPr>
          <w:rFonts w:eastAsia="Calibri" w:cs="Times New Roman"/>
          <w:color w:val="000000" w:themeColor="text1"/>
          <w:szCs w:val="28"/>
          <w:lang w:val="it-IT"/>
        </w:rPr>
        <w:t xml:space="preserve"> phòng</w:t>
      </w:r>
      <w:r w:rsidR="00720956">
        <w:rPr>
          <w:rFonts w:eastAsia="Calibri" w:cs="Times New Roman"/>
          <w:color w:val="000000" w:themeColor="text1"/>
          <w:szCs w:val="28"/>
          <w:lang w:val="it-IT"/>
        </w:rPr>
        <w:t>; 12 phòng vệ sinh</w:t>
      </w:r>
      <w:r w:rsidR="00441E5D">
        <w:rPr>
          <w:rFonts w:eastAsia="Calibri" w:cs="Times New Roman"/>
          <w:color w:val="000000" w:themeColor="text1"/>
          <w:szCs w:val="28"/>
          <w:lang w:val="it-IT"/>
        </w:rPr>
        <w:t xml:space="preserve"> nam; 12 phòng vệ sinh nữ.</w:t>
      </w:r>
      <w:r w:rsidR="0076220B">
        <w:rPr>
          <w:rFonts w:eastAsia="Calibri" w:cs="Times New Roman"/>
          <w:color w:val="000000" w:themeColor="text1"/>
          <w:szCs w:val="28"/>
          <w:lang w:val="it-IT"/>
        </w:rPr>
        <w:t xml:space="preserve"> </w:t>
      </w:r>
    </w:p>
    <w:p w:rsidR="009303EE" w:rsidRPr="008C493C" w:rsidRDefault="009303EE" w:rsidP="004B37C7">
      <w:pPr>
        <w:spacing w:after="0" w:line="276" w:lineRule="auto"/>
        <w:ind w:firstLine="720"/>
        <w:jc w:val="both"/>
        <w:rPr>
          <w:rFonts w:eastAsia="Calibri" w:cs="Times New Roman"/>
          <w:color w:val="000000" w:themeColor="text1"/>
          <w:szCs w:val="28"/>
          <w:lang w:val="it-IT"/>
        </w:rPr>
      </w:pPr>
      <w:r w:rsidRPr="008C493C">
        <w:rPr>
          <w:rFonts w:eastAsia="Calibri" w:cs="Times New Roman"/>
          <w:color w:val="000000" w:themeColor="text1"/>
          <w:szCs w:val="28"/>
          <w:lang w:val="it-IT"/>
        </w:rPr>
        <w:t>Có đầy đủ các phòng chức năng hiệu bộ và nhà bếp, có đủ trang thiết bị hiện đạ</w:t>
      </w:r>
      <w:r w:rsidR="00067D20">
        <w:rPr>
          <w:rFonts w:eastAsia="Calibri" w:cs="Times New Roman"/>
          <w:color w:val="000000" w:themeColor="text1"/>
          <w:szCs w:val="28"/>
          <w:lang w:val="it-IT"/>
        </w:rPr>
        <w:t>i</w:t>
      </w:r>
      <w:r w:rsidRPr="008C493C">
        <w:rPr>
          <w:rFonts w:eastAsia="Calibri" w:cs="Times New Roman"/>
          <w:color w:val="000000" w:themeColor="text1"/>
          <w:szCs w:val="28"/>
          <w:lang w:val="it-IT"/>
        </w:rPr>
        <w:t xml:space="preserve"> phục vụ cho các hoạt động của giáo viên và trẻ.</w:t>
      </w:r>
    </w:p>
    <w:p w:rsidR="009303EE" w:rsidRPr="008C493C" w:rsidRDefault="009303EE" w:rsidP="004B37C7">
      <w:pPr>
        <w:spacing w:after="0" w:line="276" w:lineRule="auto"/>
        <w:ind w:firstLine="720"/>
        <w:jc w:val="both"/>
        <w:rPr>
          <w:rFonts w:eastAsia="Calibri" w:cs="Times New Roman"/>
          <w:color w:val="000000" w:themeColor="text1"/>
          <w:szCs w:val="28"/>
          <w:lang w:val="it-IT"/>
        </w:rPr>
      </w:pPr>
      <w:r w:rsidRPr="008C493C">
        <w:rPr>
          <w:rFonts w:eastAsia="Calibri" w:cs="Times New Roman"/>
          <w:color w:val="000000" w:themeColor="text1"/>
          <w:szCs w:val="28"/>
          <w:lang w:val="it-IT"/>
        </w:rPr>
        <w:t>Trường đạt danh hiệ</w:t>
      </w:r>
      <w:r w:rsidR="00067D20">
        <w:rPr>
          <w:rFonts w:eastAsia="Calibri" w:cs="Times New Roman"/>
          <w:color w:val="000000" w:themeColor="text1"/>
          <w:szCs w:val="28"/>
          <w:lang w:val="it-IT"/>
        </w:rPr>
        <w:t xml:space="preserve">u </w:t>
      </w:r>
      <w:r w:rsidRPr="008C493C">
        <w:rPr>
          <w:rFonts w:eastAsia="Calibri" w:cs="Times New Roman"/>
          <w:color w:val="000000" w:themeColor="text1"/>
          <w:szCs w:val="28"/>
          <w:lang w:val="it-IT"/>
        </w:rPr>
        <w:t>“ Tập thể lao động tiên tiến” được UBND thị xã tặng giấy khen</w:t>
      </w:r>
      <w:r w:rsidR="00B34D60">
        <w:rPr>
          <w:rFonts w:eastAsia="Calibri" w:cs="Times New Roman"/>
          <w:color w:val="000000" w:themeColor="text1"/>
          <w:szCs w:val="28"/>
          <w:lang w:val="it-IT"/>
        </w:rPr>
        <w:t>.</w:t>
      </w:r>
    </w:p>
    <w:p w:rsidR="009303EE" w:rsidRPr="00636764" w:rsidRDefault="00636764" w:rsidP="004B37C7">
      <w:pPr>
        <w:shd w:val="clear" w:color="auto" w:fill="FFFFFF"/>
        <w:spacing w:after="0" w:line="276" w:lineRule="auto"/>
        <w:ind w:firstLine="720"/>
        <w:jc w:val="both"/>
        <w:rPr>
          <w:rFonts w:eastAsia="Times New Roman" w:cs="Times New Roman"/>
          <w:color w:val="000000" w:themeColor="text1"/>
          <w:szCs w:val="28"/>
          <w:lang w:val="vi-VN"/>
        </w:rPr>
      </w:pPr>
      <w:r>
        <w:rPr>
          <w:rFonts w:eastAsia="Times New Roman" w:cs="Times New Roman"/>
          <w:b/>
          <w:bCs/>
          <w:color w:val="000000" w:themeColor="text1"/>
          <w:szCs w:val="28"/>
        </w:rPr>
        <w:t>2. Điểm hạn chế</w:t>
      </w:r>
      <w:r>
        <w:rPr>
          <w:rFonts w:eastAsia="Times New Roman" w:cs="Times New Roman"/>
          <w:b/>
          <w:bCs/>
          <w:color w:val="000000" w:themeColor="text1"/>
          <w:szCs w:val="28"/>
          <w:lang w:val="vi-VN"/>
        </w:rPr>
        <w:t>:</w:t>
      </w:r>
    </w:p>
    <w:p w:rsidR="009303EE" w:rsidRPr="008C493C" w:rsidRDefault="009303EE" w:rsidP="004B37C7">
      <w:pPr>
        <w:shd w:val="clear" w:color="auto" w:fill="FFFFFF"/>
        <w:spacing w:after="0" w:line="276" w:lineRule="auto"/>
        <w:ind w:firstLine="720"/>
        <w:jc w:val="both"/>
        <w:rPr>
          <w:rFonts w:eastAsia="Times New Roman" w:cs="Times New Roman"/>
          <w:b/>
          <w:color w:val="000000" w:themeColor="text1"/>
          <w:szCs w:val="28"/>
        </w:rPr>
      </w:pPr>
      <w:r w:rsidRPr="008C493C">
        <w:rPr>
          <w:rFonts w:eastAsia="Times New Roman" w:cs="Times New Roman"/>
          <w:b/>
          <w:color w:val="000000" w:themeColor="text1"/>
          <w:szCs w:val="28"/>
        </w:rPr>
        <w:t>- Ban giám hiệu:</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color w:val="000000" w:themeColor="text1"/>
          <w:szCs w:val="28"/>
        </w:rPr>
        <w:t>Trong công tác kiểm tra đánh giá đôi lúc chưa thực sự khách quan.</w:t>
      </w:r>
    </w:p>
    <w:p w:rsidR="009303EE" w:rsidRPr="008C493C" w:rsidRDefault="009303EE" w:rsidP="004B37C7">
      <w:pPr>
        <w:shd w:val="clear" w:color="auto" w:fill="FFFFFF"/>
        <w:spacing w:after="0" w:line="276" w:lineRule="auto"/>
        <w:ind w:firstLine="720"/>
        <w:jc w:val="both"/>
        <w:rPr>
          <w:rFonts w:eastAsia="Times New Roman" w:cs="Times New Roman"/>
          <w:b/>
          <w:color w:val="000000" w:themeColor="text1"/>
          <w:szCs w:val="28"/>
        </w:rPr>
      </w:pPr>
      <w:r w:rsidRPr="008C493C">
        <w:rPr>
          <w:rFonts w:eastAsia="Times New Roman" w:cs="Times New Roman"/>
          <w:b/>
          <w:color w:val="000000" w:themeColor="text1"/>
          <w:szCs w:val="28"/>
        </w:rPr>
        <w:t>- Đội ngũ giáo viên, nhân viên:</w:t>
      </w:r>
    </w:p>
    <w:p w:rsidR="009303EE" w:rsidRDefault="009303EE" w:rsidP="004B37C7">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color w:val="000000" w:themeColor="text1"/>
          <w:szCs w:val="28"/>
        </w:rPr>
        <w:t>Đa số giáo viên trẻ trong độ tuổi sinh con chưa có nhiều thời gian nghiên cứu đầu tư cho chuyên môn nghiệp vụ</w:t>
      </w:r>
    </w:p>
    <w:p w:rsidR="00EF396A" w:rsidRPr="008C493C" w:rsidRDefault="00EF396A" w:rsidP="004B37C7">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Một đ/c giáo viên chưa nâng cao trình độ do điều kiện kinh tế còn khó khăn chưa tham gia đào tạo nâng cao trình độ trên chuẩn.</w:t>
      </w:r>
    </w:p>
    <w:p w:rsidR="009303EE" w:rsidRPr="00D17892" w:rsidRDefault="009303EE" w:rsidP="004B37C7">
      <w:pPr>
        <w:pStyle w:val="ListParagraph"/>
        <w:numPr>
          <w:ilvl w:val="0"/>
          <w:numId w:val="15"/>
        </w:numPr>
        <w:shd w:val="clear" w:color="auto" w:fill="FFFFFF"/>
        <w:spacing w:after="0" w:line="276" w:lineRule="auto"/>
        <w:jc w:val="both"/>
        <w:rPr>
          <w:rFonts w:eastAsia="Times New Roman" w:cs="Times New Roman"/>
          <w:b/>
          <w:color w:val="000000" w:themeColor="text1"/>
          <w:szCs w:val="28"/>
        </w:rPr>
      </w:pPr>
      <w:r w:rsidRPr="00D17892">
        <w:rPr>
          <w:rFonts w:eastAsia="Times New Roman" w:cs="Times New Roman"/>
          <w:b/>
          <w:color w:val="000000" w:themeColor="text1"/>
          <w:szCs w:val="28"/>
        </w:rPr>
        <w:t>Cơ sở vật chất:</w:t>
      </w:r>
    </w:p>
    <w:p w:rsidR="009303EE" w:rsidRDefault="009303EE" w:rsidP="004B37C7">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color w:val="000000" w:themeColor="text1"/>
          <w:szCs w:val="28"/>
        </w:rPr>
        <w:t>Có 2 điểm lẻ kho</w:t>
      </w:r>
      <w:r w:rsidR="00EC76E0">
        <w:rPr>
          <w:rFonts w:eastAsia="Times New Roman" w:cs="Times New Roman"/>
          <w:color w:val="000000" w:themeColor="text1"/>
          <w:szCs w:val="28"/>
        </w:rPr>
        <w:t>ả</w:t>
      </w:r>
      <w:r w:rsidRPr="008C493C">
        <w:rPr>
          <w:rFonts w:eastAsia="Times New Roman" w:cs="Times New Roman"/>
          <w:color w:val="000000" w:themeColor="text1"/>
          <w:szCs w:val="28"/>
        </w:rPr>
        <w:t>ng cách xa trung tâm khó khăn trong công tác quản lý.</w:t>
      </w:r>
    </w:p>
    <w:p w:rsidR="00EC76E0" w:rsidRPr="008C493C" w:rsidRDefault="00EC76E0" w:rsidP="004B37C7">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Điểm lẻ Tràng Bạch cơ sở hạ tầng đang dần xuống cấp</w:t>
      </w:r>
    </w:p>
    <w:p w:rsidR="009303EE" w:rsidRPr="008C493C" w:rsidRDefault="009303EE" w:rsidP="004B37C7">
      <w:pPr>
        <w:shd w:val="clear" w:color="auto" w:fill="FFFFFF"/>
        <w:spacing w:after="0" w:line="276" w:lineRule="auto"/>
        <w:ind w:firstLine="720"/>
        <w:jc w:val="both"/>
        <w:rPr>
          <w:rFonts w:eastAsia="Times New Roman" w:cs="Times New Roman"/>
          <w:b/>
          <w:bCs/>
          <w:color w:val="000000" w:themeColor="text1"/>
          <w:szCs w:val="28"/>
        </w:rPr>
      </w:pPr>
      <w:r w:rsidRPr="008C493C">
        <w:rPr>
          <w:rFonts w:eastAsia="Times New Roman" w:cs="Times New Roman"/>
          <w:b/>
          <w:bCs/>
          <w:color w:val="000000" w:themeColor="text1"/>
          <w:szCs w:val="28"/>
        </w:rPr>
        <w:t>3. Thời cơ và thuận lợi</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color w:val="000000" w:themeColor="text1"/>
          <w:szCs w:val="28"/>
        </w:rPr>
        <w:t>- Trong những năm qua Ngành giáo dục thị xã Đông Triều đã có những bước phát triển mạnh mẽ nên đã có những tác động không nhỏ đến tầng lớp CMHS và Chính quyền địa phương; Cấp uỷ Đảng, chính quyền địa phương đã có những định hướng quan tâm, chỉ đạo đặc biệt đối với công tác giáo dục của nhà trường.</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 Các phong trào học tập, phong trào dạy học được ngành phát động, triển khai đã phần nào làm thay đổi nhận thức, hành động của Đội ngũ nhà giáo .</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color w:val="000000" w:themeColor="text1"/>
          <w:szCs w:val="28"/>
        </w:rPr>
        <w:t>- Đội ngũ cán bộ giáo viên đa số trẻ, khỏe nhiệt tình, được đào tạo cơ bản, có năng lực chuyên môn và kỹ năng sư phạm khá, tốt và nhiều giáo viên tự phấn đấu học tập nâng cao trình độ chuyên môn.</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color w:val="000000" w:themeColor="text1"/>
          <w:szCs w:val="28"/>
        </w:rPr>
        <w:t>- Các bậc phụ huynh ngày càng nhận rõ hơn vai trò, trách nhiệm cùng nhau tham gia xây dựng, phát triển giáo dục bền vững.</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b/>
          <w:bCs/>
          <w:color w:val="000000" w:themeColor="text1"/>
          <w:szCs w:val="28"/>
        </w:rPr>
        <w:t>4. Thách thức:</w:t>
      </w:r>
    </w:p>
    <w:p w:rsidR="00CF4356" w:rsidRPr="008C493C" w:rsidRDefault="009303EE" w:rsidP="004B37C7">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bCs/>
          <w:color w:val="000000" w:themeColor="text1"/>
          <w:szCs w:val="28"/>
        </w:rPr>
        <w:t>- Yêu cầu của xã hội ngày càng đòi hỏi cao về chất lượng giáo dục trong thời kỳ hội nhập.</w:t>
      </w:r>
      <w:r w:rsidRPr="008C493C">
        <w:rPr>
          <w:rFonts w:eastAsia="Times New Roman" w:cs="Times New Roman"/>
          <w:color w:val="000000" w:themeColor="text1"/>
          <w:szCs w:val="28"/>
        </w:rPr>
        <w:t> </w:t>
      </w:r>
      <w:r w:rsidR="00CF4356" w:rsidRPr="00075EED">
        <w:rPr>
          <w:rFonts w:eastAsia="Times New Roman" w:cs="Times New Roman"/>
          <w:szCs w:val="28"/>
          <w:lang w:val="nl-NL"/>
        </w:rPr>
        <w:t>Chất lượng đào</w:t>
      </w:r>
      <w:r w:rsidR="00CF4356" w:rsidRPr="00075EED">
        <w:rPr>
          <w:rFonts w:eastAsia="Times New Roman" w:cs="Times New Roman"/>
          <w:szCs w:val="28"/>
        </w:rPr>
        <w:t xml:space="preserve"> tạo, bồi dưỡng nhà giáo và CBQL tại trường Mầm non cần phải đảm bảo nâng cao năng lực, chuẩn hóa về chuyên môn, nghiệp vụ, phẩm chất nghề nghiệp và các kĩ năng về công nghệ thông tin để đáp ứng yêu cầu đổi mới chương trình GDMN, góp phần thực hiện đổi mới căn bản, toàn diện GDĐT nhằm nâng cao chất lượng đội ngũ giáo viên và CBQL trên địa bàn </w:t>
      </w:r>
      <w:r w:rsidR="00CF4356" w:rsidRPr="00075EED">
        <w:rPr>
          <w:rFonts w:eastAsia="Times New Roman" w:cs="Times New Roman"/>
          <w:szCs w:val="28"/>
          <w:lang w:val="vi-VN"/>
        </w:rPr>
        <w:t xml:space="preserve">phường </w:t>
      </w:r>
      <w:r w:rsidR="00CF4356" w:rsidRPr="00075EED">
        <w:rPr>
          <w:rFonts w:eastAsia="Times New Roman" w:cs="Times New Roman"/>
          <w:szCs w:val="28"/>
        </w:rPr>
        <w:t>Hoàng Quế</w:t>
      </w:r>
      <w:r w:rsidR="00CF4356" w:rsidRPr="00075EED">
        <w:rPr>
          <w:rFonts w:eastAsia="Times New Roman" w:cs="Times New Roman"/>
          <w:szCs w:val="28"/>
          <w:lang w:val="vi-VN"/>
        </w:rPr>
        <w:t xml:space="preserve"> </w:t>
      </w:r>
      <w:r w:rsidR="00CF4356" w:rsidRPr="00075EED">
        <w:rPr>
          <w:rFonts w:eastAsia="Times New Roman" w:cs="Times New Roman"/>
          <w:szCs w:val="28"/>
        </w:rPr>
        <w:t xml:space="preserve">nói riêng và </w:t>
      </w:r>
      <w:r w:rsidR="00CF4356" w:rsidRPr="00075EED">
        <w:rPr>
          <w:rFonts w:eastAsia="Times New Roman" w:cs="Times New Roman"/>
          <w:szCs w:val="28"/>
          <w:lang w:val="vi-VN"/>
        </w:rPr>
        <w:t xml:space="preserve">thị xã Đông Triều </w:t>
      </w:r>
      <w:r w:rsidR="00CF4356" w:rsidRPr="00075EED">
        <w:rPr>
          <w:rFonts w:eastAsia="Times New Roman" w:cs="Times New Roman"/>
          <w:szCs w:val="28"/>
        </w:rPr>
        <w:t>nói chung</w:t>
      </w:r>
    </w:p>
    <w:p w:rsidR="009303EE" w:rsidRPr="008C493C" w:rsidRDefault="009303EE" w:rsidP="00541805">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color w:val="000000" w:themeColor="text1"/>
          <w:szCs w:val="28"/>
        </w:rPr>
        <w:lastRenderedPageBreak/>
        <w:t>- Sự phát triển của các nhóm trẻ tư thục ngày càng nhiều, càng có nhiều sự cạnh tranh lành mạnh để nâng cao chất lượng chăm sóc, thu hút phụ huynh đưa trẻ trong độ tuổi trên địa bàn ra lớp đạt chỉ tiêu hàng năm.</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color w:val="000000" w:themeColor="text1"/>
          <w:szCs w:val="28"/>
        </w:rPr>
        <w:t xml:space="preserve">- Đòi hỏi việc ứng dụng </w:t>
      </w:r>
      <w:r w:rsidR="00CF4356">
        <w:rPr>
          <w:rFonts w:eastAsia="Times New Roman" w:cs="Times New Roman"/>
          <w:color w:val="000000" w:themeColor="text1"/>
          <w:szCs w:val="28"/>
        </w:rPr>
        <w:t>công nghệ số vào</w:t>
      </w:r>
      <w:r w:rsidRPr="008C493C">
        <w:rPr>
          <w:rFonts w:eastAsia="Times New Roman" w:cs="Times New Roman"/>
          <w:color w:val="000000" w:themeColor="text1"/>
          <w:szCs w:val="28"/>
        </w:rPr>
        <w:t xml:space="preserve"> trong giảng dạy, trình độ ngoại ngữ, khả năng sáng tạo của cán bộ giáo viên, nhân viên.</w:t>
      </w:r>
    </w:p>
    <w:p w:rsidR="009303EE" w:rsidRDefault="009303EE" w:rsidP="004B37C7">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color w:val="000000" w:themeColor="text1"/>
          <w:szCs w:val="28"/>
        </w:rPr>
        <w:t>- Cần huy động sự đầu tư, đóng góp của xã hội đảm bảo cơ sở vật chất và điều kiện dạy học thích ứng với nhu cầu xã hội.</w:t>
      </w:r>
    </w:p>
    <w:p w:rsidR="00CF4356" w:rsidRPr="00075EED" w:rsidRDefault="00CF4356" w:rsidP="00CF4356">
      <w:pPr>
        <w:spacing w:line="276" w:lineRule="auto"/>
        <w:ind w:firstLine="720"/>
        <w:jc w:val="both"/>
        <w:rPr>
          <w:rFonts w:eastAsia="Times New Roman" w:cs="Times New Roman"/>
          <w:szCs w:val="28"/>
          <w:lang w:val="nl-NL"/>
        </w:rPr>
      </w:pPr>
      <w:r w:rsidRPr="00075EED">
        <w:rPr>
          <w:rFonts w:eastAsia="Times New Roman" w:cs="Times New Roman"/>
          <w:szCs w:val="28"/>
          <w:lang w:val="nl-NL"/>
        </w:rPr>
        <w:t>- Xã hội ngày càng phát triển và hội nhập vì thế đòi hỏi chất lượng chăm sóc giáo dục trong nhà trường phải luôn được nâng cao. Điều này đòi hỏi, CBQL nhà trường</w:t>
      </w:r>
      <w:r w:rsidRPr="00075EED">
        <w:rPr>
          <w:rFonts w:eastAsia="Times New Roman" w:cs="Times New Roman"/>
          <w:szCs w:val="28"/>
        </w:rPr>
        <w:t xml:space="preserve"> cần đổi mới quan điểm quản lý, chỉ đạo; các mối quan hệ xã hội, trong cách nghĩ, cách làm; trong thực hiện chính sách và động viên, khen thưởng kịp thời.</w:t>
      </w:r>
    </w:p>
    <w:p w:rsidR="00CF4356" w:rsidRDefault="00CF4356" w:rsidP="00CF4356">
      <w:pPr>
        <w:shd w:val="clear" w:color="auto" w:fill="FFFFFF"/>
        <w:spacing w:after="0" w:line="276" w:lineRule="auto"/>
        <w:ind w:firstLine="720"/>
        <w:jc w:val="both"/>
        <w:rPr>
          <w:rFonts w:eastAsia="Times New Roman" w:cs="Times New Roman"/>
          <w:color w:val="000000" w:themeColor="text1"/>
          <w:szCs w:val="28"/>
        </w:rPr>
      </w:pPr>
      <w:r w:rsidRPr="00075EED">
        <w:rPr>
          <w:color w:val="000000"/>
          <w:szCs w:val="28"/>
          <w:lang w:val="vi-VN"/>
        </w:rPr>
        <w:t xml:space="preserve">- </w:t>
      </w:r>
      <w:r w:rsidRPr="00075EED">
        <w:rPr>
          <w:color w:val="000000"/>
          <w:szCs w:val="28"/>
          <w:lang w:val="it-IT"/>
        </w:rPr>
        <w:t>Phụ huynh có tư tưởng kỳ vọng và có mong muốn trẻ được học chương trình giáo dục mầm non cao so với quy định </w:t>
      </w:r>
      <w:r w:rsidRPr="00075EED">
        <w:rPr>
          <w:color w:val="000000"/>
          <w:szCs w:val="28"/>
          <w:shd w:val="clear" w:color="auto" w:fill="FFFFFF"/>
        </w:rPr>
        <w:t>đã gây nhiều áp lực cho CBGV trong nhà trường</w:t>
      </w:r>
    </w:p>
    <w:p w:rsidR="009303EE" w:rsidRPr="008C493C" w:rsidRDefault="009303EE" w:rsidP="004B37C7">
      <w:pPr>
        <w:shd w:val="clear" w:color="auto" w:fill="FFFFFF"/>
        <w:spacing w:after="0" w:line="276" w:lineRule="auto"/>
        <w:ind w:firstLine="720"/>
        <w:jc w:val="both"/>
        <w:rPr>
          <w:rFonts w:eastAsia="Times New Roman" w:cs="Times New Roman"/>
          <w:b/>
          <w:bCs/>
          <w:color w:val="000000" w:themeColor="text1"/>
          <w:szCs w:val="28"/>
        </w:rPr>
      </w:pPr>
      <w:r w:rsidRPr="008C493C">
        <w:rPr>
          <w:rFonts w:eastAsia="Times New Roman" w:cs="Times New Roman"/>
          <w:b/>
          <w:bCs/>
          <w:color w:val="000000" w:themeColor="text1"/>
          <w:szCs w:val="28"/>
        </w:rPr>
        <w:t>5. Xác định vấn đề ưu tiên:</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w:t>
      </w:r>
      <w:r w:rsidR="00B34D60">
        <w:rPr>
          <w:rFonts w:eastAsia="Times New Roman" w:cs="Times New Roman"/>
          <w:color w:val="000000" w:themeColor="text1"/>
          <w:spacing w:val="2"/>
          <w:szCs w:val="28"/>
        </w:rPr>
        <w:t xml:space="preserve"> </w:t>
      </w:r>
      <w:r w:rsidRPr="008C493C">
        <w:rPr>
          <w:rFonts w:eastAsia="Times New Roman" w:cs="Times New Roman"/>
          <w:color w:val="000000" w:themeColor="text1"/>
          <w:spacing w:val="2"/>
          <w:szCs w:val="28"/>
        </w:rPr>
        <w:t>Tham mưa với các cấp các ngành đầu tư cơ sở vật chất, trang thiết bị dạy học ổn định về mọi mặt, bổ sung nâng cao các mặt còn yếu, thiếu để duy trì trường đạt chuẩn Quốc gia mức độ 2 và chuẩn chất lượng giáo dục cấp độ 3;</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 Tiếp tục làm tốt công tác giáo dục về tư tưởng, nhận thức cho Đội ngũ nhằm nâng cao chất lượng làm việc và hướng tới xây dựng chất lượng "mũi nhọn";</w:t>
      </w:r>
    </w:p>
    <w:p w:rsidR="009303EE" w:rsidRPr="008C493C" w:rsidRDefault="009303EE" w:rsidP="004B37C7">
      <w:pPr>
        <w:shd w:val="clear" w:color="auto" w:fill="FFFFFF"/>
        <w:spacing w:after="0" w:line="276" w:lineRule="auto"/>
        <w:jc w:val="both"/>
        <w:rPr>
          <w:rFonts w:eastAsia="Times New Roman" w:cs="Times New Roman"/>
          <w:color w:val="000000" w:themeColor="text1"/>
          <w:szCs w:val="28"/>
        </w:rPr>
      </w:pPr>
      <w:r w:rsidRPr="008C493C">
        <w:rPr>
          <w:rFonts w:eastAsia="Times New Roman" w:cs="Times New Roman"/>
          <w:color w:val="000000" w:themeColor="text1"/>
          <w:szCs w:val="28"/>
        </w:rPr>
        <w:t>          - Xây dựng kế hoạch đào tạo, tăng cường bồi dưỡng nhằm nâng cao chất lượng đội ngũ cán bộ quản lý, giáo viên có đủ khả năng ứng dụng CNTT tốt để hỗ trợ cho công tác giảng dạy và bồi dưỡng chuyên môn đủ điều kiện thực hiện nhiệm vụ trong tình hình mới.</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color w:val="000000" w:themeColor="text1"/>
          <w:szCs w:val="28"/>
        </w:rPr>
        <w:t>- Nâng cao hiệu quả chăm sóc - giáo dục trẻ.Thực hiện đổi mới phương pháp dạy học lấy trẻ làm trung tâm và đánh giá trẻ theo hướng phát huy tính tích cực, chủ động sáng tạo của từng trẻ.</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 Tiếp tục đổi mới công tác quản lý, tăng cường công tác kiểm tra và tự kiểm tra để khắc phục những tồn tại yếu kém khi thực hiện kế hoạch ngắn hạn và dài hạn;</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color w:val="000000" w:themeColor="text1"/>
          <w:szCs w:val="28"/>
        </w:rPr>
        <w:t xml:space="preserve">- Tiếp tục tham mưu xây dựng cơ sở vật chất </w:t>
      </w:r>
      <w:r w:rsidR="0019603A">
        <w:rPr>
          <w:rFonts w:eastAsia="Times New Roman" w:cs="Times New Roman"/>
          <w:color w:val="000000" w:themeColor="text1"/>
          <w:szCs w:val="28"/>
        </w:rPr>
        <w:t xml:space="preserve">mở rộng khuôn viên </w:t>
      </w:r>
      <w:r w:rsidRPr="008C493C">
        <w:rPr>
          <w:rFonts w:eastAsia="Times New Roman" w:cs="Times New Roman"/>
          <w:color w:val="000000" w:themeColor="text1"/>
          <w:szCs w:val="28"/>
        </w:rPr>
        <w:t xml:space="preserve">trường, </w:t>
      </w:r>
      <w:r w:rsidR="0019603A">
        <w:rPr>
          <w:rFonts w:eastAsia="Times New Roman" w:cs="Times New Roman"/>
          <w:color w:val="000000" w:themeColor="text1"/>
          <w:szCs w:val="28"/>
        </w:rPr>
        <w:t xml:space="preserve">giữ vững danh hiệu </w:t>
      </w:r>
      <w:r w:rsidRPr="008C493C">
        <w:rPr>
          <w:rFonts w:eastAsia="Times New Roman" w:cs="Times New Roman"/>
          <w:color w:val="000000" w:themeColor="text1"/>
          <w:szCs w:val="28"/>
        </w:rPr>
        <w:t>đạt chuẩn Quốc gia mức độ II</w:t>
      </w:r>
      <w:r w:rsidR="0019603A">
        <w:rPr>
          <w:rFonts w:eastAsia="Times New Roman" w:cs="Times New Roman"/>
          <w:color w:val="000000" w:themeColor="text1"/>
          <w:szCs w:val="28"/>
        </w:rPr>
        <w:t>,</w:t>
      </w:r>
      <w:r w:rsidRPr="008C493C">
        <w:rPr>
          <w:rFonts w:eastAsia="Times New Roman" w:cs="Times New Roman"/>
          <w:color w:val="000000" w:themeColor="text1"/>
          <w:szCs w:val="28"/>
        </w:rPr>
        <w:t xml:space="preserve"> </w:t>
      </w:r>
      <w:r w:rsidR="0019603A">
        <w:rPr>
          <w:rFonts w:eastAsia="Times New Roman" w:cs="Times New Roman"/>
          <w:color w:val="000000" w:themeColor="text1"/>
          <w:szCs w:val="28"/>
        </w:rPr>
        <w:t>chuẩn chất lượng giáo dục cấp độ 3.</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color w:val="000000" w:themeColor="text1"/>
          <w:spacing w:val="2"/>
          <w:szCs w:val="28"/>
        </w:rPr>
        <w:t>- Thực hiện có hiệu quả các phong trào, các cuộc vận động.</w:t>
      </w:r>
    </w:p>
    <w:p w:rsidR="009303EE" w:rsidRPr="00507800" w:rsidRDefault="009303EE" w:rsidP="00507800">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color w:val="000000" w:themeColor="text1"/>
          <w:szCs w:val="28"/>
        </w:rPr>
        <w:t>- Tăng cường thực hiện tốt công tác xã hội hóa giáo dục trong nhà trường.</w:t>
      </w:r>
    </w:p>
    <w:p w:rsidR="009303EE" w:rsidRPr="00D17892" w:rsidRDefault="00D17892" w:rsidP="004B37C7">
      <w:pPr>
        <w:shd w:val="clear" w:color="auto" w:fill="FFFFFF"/>
        <w:spacing w:after="0" w:line="276" w:lineRule="auto"/>
        <w:jc w:val="center"/>
        <w:rPr>
          <w:rFonts w:eastAsia="Times New Roman" w:cs="Times New Roman"/>
          <w:color w:val="000000" w:themeColor="text1"/>
          <w:sz w:val="24"/>
          <w:szCs w:val="24"/>
        </w:rPr>
      </w:pPr>
      <w:r w:rsidRPr="00D17892">
        <w:rPr>
          <w:rFonts w:eastAsia="Times New Roman" w:cs="Times New Roman"/>
          <w:b/>
          <w:bCs/>
          <w:color w:val="000000" w:themeColor="text1"/>
          <w:sz w:val="24"/>
          <w:szCs w:val="24"/>
        </w:rPr>
        <w:t>II</w:t>
      </w:r>
      <w:r w:rsidR="009B7408">
        <w:rPr>
          <w:rFonts w:eastAsia="Times New Roman" w:cs="Times New Roman"/>
          <w:b/>
          <w:bCs/>
          <w:color w:val="000000" w:themeColor="text1"/>
          <w:sz w:val="24"/>
          <w:szCs w:val="24"/>
        </w:rPr>
        <w:t>I</w:t>
      </w:r>
      <w:r w:rsidRPr="00D17892">
        <w:rPr>
          <w:rFonts w:eastAsia="Times New Roman" w:cs="Times New Roman"/>
          <w:b/>
          <w:bCs/>
          <w:color w:val="000000" w:themeColor="text1"/>
          <w:sz w:val="24"/>
          <w:szCs w:val="24"/>
        </w:rPr>
        <w:t>.</w:t>
      </w:r>
      <w:r w:rsidR="009B7408">
        <w:rPr>
          <w:rFonts w:eastAsia="Times New Roman" w:cs="Times New Roman"/>
          <w:b/>
          <w:bCs/>
          <w:color w:val="000000" w:themeColor="text1"/>
          <w:sz w:val="24"/>
          <w:szCs w:val="24"/>
        </w:rPr>
        <w:t xml:space="preserve"> </w:t>
      </w:r>
      <w:r w:rsidRPr="00D17892">
        <w:rPr>
          <w:rFonts w:eastAsia="Times New Roman" w:cs="Times New Roman"/>
          <w:b/>
          <w:bCs/>
          <w:color w:val="000000" w:themeColor="text1"/>
          <w:sz w:val="24"/>
          <w:szCs w:val="24"/>
        </w:rPr>
        <w:t>TẦM NHÌN</w:t>
      </w:r>
      <w:r w:rsidR="009303EE" w:rsidRPr="00D17892">
        <w:rPr>
          <w:rFonts w:eastAsia="Times New Roman" w:cs="Times New Roman"/>
          <w:b/>
          <w:bCs/>
          <w:color w:val="000000" w:themeColor="text1"/>
          <w:sz w:val="24"/>
          <w:szCs w:val="24"/>
        </w:rPr>
        <w:t>, SỨ MỆNH, CÁC GIÁ TRỊ VÀ PHƯƠNG CHÂM HÀNH ĐỘNG:</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b/>
          <w:bCs/>
          <w:color w:val="000000" w:themeColor="text1"/>
          <w:szCs w:val="28"/>
        </w:rPr>
        <w:t>1 -Tổng quan:</w:t>
      </w:r>
    </w:p>
    <w:p w:rsidR="00025D88" w:rsidRPr="008C493C" w:rsidRDefault="009303EE" w:rsidP="00025D88">
      <w:pPr>
        <w:pStyle w:val="b253156d-b7f1-48bd-8cbf-eaa505334cbe"/>
        <w:spacing w:line="276" w:lineRule="auto"/>
        <w:ind w:firstLine="720"/>
        <w:jc w:val="both"/>
        <w:rPr>
          <w:color w:val="000000" w:themeColor="text1"/>
          <w:sz w:val="28"/>
          <w:szCs w:val="28"/>
        </w:rPr>
      </w:pPr>
      <w:r w:rsidRPr="008C493C">
        <w:rPr>
          <w:rFonts w:eastAsia="Times New Roman"/>
          <w:color w:val="000000" w:themeColor="text1"/>
          <w:sz w:val="28"/>
          <w:szCs w:val="28"/>
        </w:rPr>
        <w:t xml:space="preserve">Trường Mầm non Hoàng Quế là tiền thân của trường mẫu giáo xã Hoàng Quế được thành lập từ năm 1976. </w:t>
      </w:r>
      <w:r w:rsidRPr="008C493C">
        <w:rPr>
          <w:color w:val="000000" w:themeColor="text1"/>
          <w:sz w:val="28"/>
          <w:szCs w:val="28"/>
          <w:lang w:val="pt-BR"/>
        </w:rPr>
        <w:t xml:space="preserve">Trong </w:t>
      </w:r>
      <w:r w:rsidR="00025D88">
        <w:rPr>
          <w:color w:val="000000" w:themeColor="text1"/>
          <w:sz w:val="28"/>
          <w:szCs w:val="28"/>
          <w:lang w:val="pt-BR"/>
        </w:rPr>
        <w:t>4</w:t>
      </w:r>
      <w:r w:rsidR="004677AF">
        <w:rPr>
          <w:color w:val="000000" w:themeColor="text1"/>
          <w:sz w:val="28"/>
          <w:szCs w:val="28"/>
          <w:lang w:val="pt-BR"/>
        </w:rPr>
        <w:t>6</w:t>
      </w:r>
      <w:r w:rsidRPr="008C493C">
        <w:rPr>
          <w:color w:val="000000" w:themeColor="text1"/>
          <w:sz w:val="28"/>
          <w:szCs w:val="28"/>
          <w:lang w:val="pt-BR"/>
        </w:rPr>
        <w:t xml:space="preserve"> năm xây dựng phát triển và trưởng thành nhà </w:t>
      </w:r>
      <w:r w:rsidRPr="008C493C">
        <w:rPr>
          <w:color w:val="000000" w:themeColor="text1"/>
          <w:sz w:val="28"/>
          <w:szCs w:val="28"/>
          <w:lang w:val="pt-BR"/>
        </w:rPr>
        <w:lastRenderedPageBreak/>
        <w:t>trường đã nhiều năm đạt danh hiệu tập thể Lao động  tiên tiến và xuất sắc. Được các cấp ghi nhận và khen tặng nhiều bằng khen, giấy khen cho tập thể và các cá nhân xuất sắc trong thực hiện nhiệm vụ của nhà trường. Tháng 2 năm 2012 nhà trường được Uỷ ban nhân dân tỉnh Quảng Ninh công nhận trường mầm non Hoàng Quế  đạt chuẩn Quốc gia mức độ I.</w:t>
      </w:r>
      <w:r w:rsidRPr="008C493C">
        <w:rPr>
          <w:color w:val="000000" w:themeColor="text1"/>
          <w:sz w:val="28"/>
          <w:szCs w:val="28"/>
        </w:rPr>
        <w:t xml:space="preserve"> Ngày 04 tháng 5/2017 trường mầm non Hoàng Quế được UBND tỉnh công nhận đạt chuẩn Quốc gia mức độ II theo Quyết định số 1400/QĐ-UBND tỉnh Quảng Ninh.</w:t>
      </w:r>
      <w:r w:rsidR="00025D88" w:rsidRPr="00025D88">
        <w:rPr>
          <w:color w:val="000000" w:themeColor="text1"/>
          <w:sz w:val="28"/>
          <w:szCs w:val="28"/>
        </w:rPr>
        <w:t xml:space="preserve"> </w:t>
      </w:r>
      <w:r w:rsidR="00025D88">
        <w:rPr>
          <w:color w:val="000000" w:themeColor="text1"/>
          <w:sz w:val="28"/>
          <w:szCs w:val="28"/>
        </w:rPr>
        <w:t>Tháng 2 năm 2022 trường mầm non Hoàng Quế đươck UBND tỉnh Quảng Ninh cấp chứng nhận trường đạt kiểm định chất lượng giáo dục cấp độ 3, chuẩn quốc gia mức độ II theo Quyết định số 361/QĐ-SGDĐT ngày 17/2/2022; Quyết định số 362/QĐ-SGDĐT ngày 17/2/2022;</w:t>
      </w:r>
    </w:p>
    <w:p w:rsidR="009303EE" w:rsidRPr="008C493C" w:rsidRDefault="009303EE" w:rsidP="004B37C7">
      <w:pPr>
        <w:pStyle w:val="b253156d-b7f1-48bd-8cbf-eaa505334cbe"/>
        <w:spacing w:before="120" w:after="120" w:line="276" w:lineRule="auto"/>
        <w:ind w:firstLine="720"/>
        <w:jc w:val="both"/>
        <w:rPr>
          <w:rFonts w:eastAsia="Times New Roman"/>
          <w:color w:val="000000" w:themeColor="text1"/>
          <w:sz w:val="28"/>
          <w:szCs w:val="28"/>
          <w:lang w:val="pt-BR"/>
        </w:rPr>
      </w:pPr>
      <w:r w:rsidRPr="008C493C">
        <w:rPr>
          <w:rFonts w:eastAsia="Times New Roman"/>
          <w:color w:val="000000" w:themeColor="text1"/>
          <w:sz w:val="28"/>
          <w:szCs w:val="28"/>
          <w:lang w:val="pt-BR"/>
        </w:rPr>
        <w:t>Kế hoạch phát</w:t>
      </w:r>
      <w:r w:rsidR="00D17892">
        <w:rPr>
          <w:rFonts w:eastAsia="Times New Roman"/>
          <w:color w:val="000000" w:themeColor="text1"/>
          <w:sz w:val="28"/>
          <w:szCs w:val="28"/>
          <w:lang w:val="pt-BR"/>
        </w:rPr>
        <w:t xml:space="preserve"> triển nhà trường giai đoạn 20</w:t>
      </w:r>
      <w:r w:rsidR="007F7902">
        <w:rPr>
          <w:rFonts w:eastAsia="Times New Roman"/>
          <w:color w:val="000000" w:themeColor="text1"/>
          <w:sz w:val="28"/>
          <w:szCs w:val="28"/>
          <w:lang w:val="pt-BR"/>
        </w:rPr>
        <w:t>2</w:t>
      </w:r>
      <w:r w:rsidR="004677AF">
        <w:rPr>
          <w:rFonts w:eastAsia="Times New Roman"/>
          <w:color w:val="000000" w:themeColor="text1"/>
          <w:sz w:val="28"/>
          <w:szCs w:val="28"/>
          <w:lang w:val="pt-BR"/>
        </w:rPr>
        <w:t>2</w:t>
      </w:r>
      <w:r w:rsidR="00D17892">
        <w:rPr>
          <w:rFonts w:eastAsia="Times New Roman"/>
          <w:color w:val="000000" w:themeColor="text1"/>
          <w:sz w:val="28"/>
          <w:szCs w:val="28"/>
          <w:lang w:val="pt-BR"/>
        </w:rPr>
        <w:t xml:space="preserve"> - 202</w:t>
      </w:r>
      <w:r w:rsidR="004677AF">
        <w:rPr>
          <w:rFonts w:eastAsia="Times New Roman"/>
          <w:color w:val="000000" w:themeColor="text1"/>
          <w:sz w:val="28"/>
          <w:szCs w:val="28"/>
          <w:lang w:val="pt-BR"/>
        </w:rPr>
        <w:t>7</w:t>
      </w:r>
      <w:r w:rsidRPr="008C493C">
        <w:rPr>
          <w:rFonts w:eastAsia="Times New Roman"/>
          <w:color w:val="000000" w:themeColor="text1"/>
          <w:sz w:val="28"/>
          <w:szCs w:val="28"/>
          <w:lang w:val="pt-BR"/>
        </w:rPr>
        <w:t xml:space="preserve"> và tầm nhìn xa hơn nữa nhằm xác định rõ định hướng, mục tiêu chiến lược và các giải pháp chủ yếu trong quá trình vận động và phát triển, là cơ sở quan trọng cho các quyết sách của Hội đồng trường, hoạt động của ban Lãnh đạo trường cũng như toàn thể cán bộ, giáo viên nhân viên và học sinh nhà trường.</w:t>
      </w:r>
    </w:p>
    <w:p w:rsidR="009303EE" w:rsidRPr="008C493C" w:rsidRDefault="009303EE" w:rsidP="004B37C7">
      <w:pPr>
        <w:shd w:val="clear" w:color="auto" w:fill="FFFFFF"/>
        <w:spacing w:after="0" w:line="276" w:lineRule="auto"/>
        <w:jc w:val="both"/>
        <w:rPr>
          <w:rFonts w:eastAsia="Times New Roman" w:cs="Times New Roman"/>
          <w:color w:val="000000" w:themeColor="text1"/>
          <w:szCs w:val="28"/>
          <w:lang w:val="pt-BR"/>
        </w:rPr>
      </w:pPr>
      <w:r w:rsidRPr="008C493C">
        <w:rPr>
          <w:rFonts w:eastAsia="Times New Roman" w:cs="Times New Roman"/>
          <w:color w:val="000000" w:themeColor="text1"/>
          <w:szCs w:val="28"/>
          <w:lang w:val="pt-BR"/>
        </w:rPr>
        <w:t>          Xây dựng và triển khai kế hoạch của trường Mầm non Hoàng Quế là hoạt động có ý nghĩa quan trọng trong việc thực hiện Nghị Quyết của chính phủ về đổi mới giáo dục mầm non, chỉ đạo của Sở Giáo dục và Đào tạo, Phòng Giáo dục và Đào tạo thị xã Đông Triều. Trường Mầm non Hoàng Quế cùng các trường MN cụm V và các trường MN trong toàn thị xã, xây dựng ngành giáo dục của thị xã Đông Triều nói chung, địa phương Hoàng Quế nói riêng phát triển theo kịp yêu cầu phát triển kinh tế, xã hội của tỉnh Quảng Ninh và cả đất nước hội nhập với các nước trong khu vực và thế giới.</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b/>
          <w:bCs/>
          <w:color w:val="000000" w:themeColor="text1"/>
          <w:szCs w:val="28"/>
        </w:rPr>
        <w:t>2 - Định hướng phát triển</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b/>
          <w:bCs/>
          <w:color w:val="000000" w:themeColor="text1"/>
          <w:szCs w:val="28"/>
        </w:rPr>
        <w:t>2.1. Quan điểm phát triển:</w:t>
      </w:r>
    </w:p>
    <w:p w:rsidR="009303EE" w:rsidRPr="008C493C" w:rsidRDefault="009303EE" w:rsidP="004B37C7">
      <w:pPr>
        <w:shd w:val="clear" w:color="auto" w:fill="FFFFFF"/>
        <w:spacing w:after="0" w:line="276" w:lineRule="auto"/>
        <w:jc w:val="both"/>
        <w:rPr>
          <w:rFonts w:eastAsia="Times New Roman" w:cs="Times New Roman"/>
          <w:i/>
          <w:color w:val="000000" w:themeColor="text1"/>
          <w:szCs w:val="28"/>
        </w:rPr>
      </w:pPr>
      <w:r w:rsidRPr="008C493C">
        <w:rPr>
          <w:rFonts w:eastAsia="Times New Roman" w:cs="Times New Roman"/>
          <w:color w:val="000000" w:themeColor="text1"/>
          <w:szCs w:val="28"/>
        </w:rPr>
        <w:t>          Chỉ thị số 40-CT/TW ngày 15/6/2004 của Ban Bí thư Trung ương Đảng Cộng sản Việt Nam đã khẳng định</w:t>
      </w:r>
      <w:r w:rsidRPr="008C493C">
        <w:rPr>
          <w:rFonts w:eastAsia="Times New Roman" w:cs="Times New Roman"/>
          <w:i/>
          <w:color w:val="000000" w:themeColor="text1"/>
          <w:szCs w:val="28"/>
        </w:rPr>
        <w:t>: “Phát triển giáo dục và đào tạo là quốc sách hàng đầu, là một trong những động lực quan trọng thúc đẩy sự nghiệp công nghiệp hóa – hiện đại hóa đất nước, là điều kiện để phát huy nguồn lực con người. Đây là trách nhiệm của toàn Đảng, toàn dân, trong đó nhà giáo và cán bộ quản lý giáo dục là lực lượng nồng cốt và có vai trò quan trọng”.</w:t>
      </w:r>
    </w:p>
    <w:p w:rsidR="009303EE" w:rsidRDefault="009303EE" w:rsidP="004B37C7">
      <w:pPr>
        <w:shd w:val="clear" w:color="auto" w:fill="FFFFFF"/>
        <w:spacing w:after="0" w:line="276" w:lineRule="auto"/>
        <w:jc w:val="both"/>
        <w:rPr>
          <w:rFonts w:eastAsia="Times New Roman" w:cs="Times New Roman"/>
          <w:color w:val="000000" w:themeColor="text1"/>
          <w:szCs w:val="28"/>
        </w:rPr>
      </w:pPr>
      <w:r w:rsidRPr="008C493C">
        <w:rPr>
          <w:rFonts w:eastAsia="Times New Roman" w:cs="Times New Roman"/>
          <w:color w:val="000000" w:themeColor="text1"/>
          <w:szCs w:val="28"/>
        </w:rPr>
        <w:t xml:space="preserve">          Xây dựng kế hoạch </w:t>
      </w:r>
      <w:r w:rsidRPr="008C493C">
        <w:rPr>
          <w:rFonts w:eastAsia="Times New Roman" w:cs="Times New Roman"/>
          <w:i/>
          <w:color w:val="000000" w:themeColor="text1"/>
          <w:szCs w:val="28"/>
        </w:rPr>
        <w:t>“Chiến lược phát triển giáo dục”</w:t>
      </w:r>
      <w:r w:rsidRPr="008C493C">
        <w:rPr>
          <w:rFonts w:eastAsia="Times New Roman" w:cs="Times New Roman"/>
          <w:color w:val="000000" w:themeColor="text1"/>
          <w:szCs w:val="28"/>
        </w:rPr>
        <w:t xml:space="preserve"> của nhà trường, được đặt trong hệ thống quan điểm chỉ đạo của Đảng và Nhà nước về Giáo dục và Đào tạo và vận dụng một cách sáng tạo phù hợp thực tiễn giai đoạn mới.</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b/>
          <w:bCs/>
          <w:color w:val="000000" w:themeColor="text1"/>
          <w:szCs w:val="28"/>
        </w:rPr>
        <w:t>2.2. Tầm nhìn:</w:t>
      </w:r>
    </w:p>
    <w:p w:rsidR="009303EE" w:rsidRDefault="009303EE" w:rsidP="004B37C7">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color w:val="000000" w:themeColor="text1"/>
          <w:szCs w:val="28"/>
        </w:rPr>
        <w:t xml:space="preserve">Trường Mầm non Hoàng Quế trở thành một ngôi trường có chất lượng về chăm sóc- giáo dục trẻ là môi trường giáo dục thân thiện, là nơi gửi gắm niềm tin của các bậc phụ huynh và là nơi đào tạo những con người mạnh khỏe về thể chất, </w:t>
      </w:r>
      <w:r w:rsidRPr="008C493C">
        <w:rPr>
          <w:rFonts w:eastAsia="Times New Roman" w:cs="Times New Roman"/>
          <w:color w:val="000000" w:themeColor="text1"/>
          <w:szCs w:val="28"/>
        </w:rPr>
        <w:lastRenderedPageBreak/>
        <w:t>mạnh mẽ về trí lực. Ở đây trẻ được học tập và rèn luyện, giáo viên mẫu mực năng động, tự tin, sáng tạo và luôn tinh thần trách nhiệm vì sự nghiệp giáo dục.</w:t>
      </w:r>
    </w:p>
    <w:p w:rsidR="00791B46" w:rsidRPr="00075EED" w:rsidRDefault="00791B46" w:rsidP="00791B46">
      <w:pPr>
        <w:pStyle w:val="NormalWeb"/>
        <w:shd w:val="clear" w:color="auto" w:fill="FFFFFF"/>
        <w:spacing w:before="0" w:beforeAutospacing="0" w:after="0" w:afterAutospacing="0" w:line="276" w:lineRule="auto"/>
        <w:ind w:firstLine="720"/>
        <w:jc w:val="both"/>
        <w:rPr>
          <w:sz w:val="28"/>
          <w:szCs w:val="28"/>
        </w:rPr>
      </w:pPr>
      <w:r w:rsidRPr="003014B9">
        <w:rPr>
          <w:rStyle w:val="Strong"/>
          <w:b w:val="0"/>
          <w:sz w:val="28"/>
          <w:szCs w:val="28"/>
        </w:rPr>
        <w:t>+</w:t>
      </w:r>
      <w:r w:rsidRPr="00075EED">
        <w:rPr>
          <w:rStyle w:val="Strong"/>
          <w:b w:val="0"/>
          <w:color w:val="FF0000"/>
          <w:sz w:val="28"/>
          <w:szCs w:val="28"/>
        </w:rPr>
        <w:t xml:space="preserve"> </w:t>
      </w:r>
      <w:r w:rsidRPr="00075EED">
        <w:rPr>
          <w:sz w:val="28"/>
          <w:szCs w:val="28"/>
        </w:rPr>
        <w:t>Tình hình chính trị xã hội tại địa phương ổn định, các chủ trương chính sách về đổi mới căn bản, toàn diện giáo dục và đào tạo cũng như triển khai thực hiện các chuyên đề “Xây dựng trường mầm non lấy trẻ làm trung tâm” các giai đoạn của chương trình giáo dục mầm non đã giúp nâng cao nhận thức, chung tay hành động của gia đình, xã hội và cộng</w:t>
      </w:r>
      <w:r w:rsidRPr="00075EED">
        <w:rPr>
          <w:spacing w:val="-8"/>
          <w:sz w:val="28"/>
          <w:szCs w:val="28"/>
        </w:rPr>
        <w:t xml:space="preserve"> </w:t>
      </w:r>
      <w:r w:rsidRPr="00075EED">
        <w:rPr>
          <w:sz w:val="28"/>
          <w:szCs w:val="28"/>
        </w:rPr>
        <w:t>đồng.</w:t>
      </w:r>
    </w:p>
    <w:p w:rsidR="00791B46" w:rsidRPr="00075EED" w:rsidRDefault="00791B46" w:rsidP="00791B46">
      <w:pPr>
        <w:pStyle w:val="NormalWeb"/>
        <w:shd w:val="clear" w:color="auto" w:fill="FFFFFF"/>
        <w:spacing w:before="0" w:beforeAutospacing="0" w:after="0" w:afterAutospacing="0" w:line="276" w:lineRule="auto"/>
        <w:ind w:firstLine="720"/>
        <w:jc w:val="both"/>
        <w:rPr>
          <w:sz w:val="28"/>
          <w:szCs w:val="28"/>
        </w:rPr>
      </w:pPr>
      <w:r w:rsidRPr="00075EED">
        <w:rPr>
          <w:sz w:val="28"/>
          <w:szCs w:val="28"/>
        </w:rPr>
        <w:t>+ Là trường Mầm non đóng trên địa bàn phường Hoàng Quế thị xã Đông Triều; trường Mầm non Hoàng Quế được đặt ở vị trí khu trung tâm Phường, gần các khu dân cư nên rất thuận lợi cho việc đi lại học tập của trẻ và đưa đón trẻ của gia</w:t>
      </w:r>
      <w:r w:rsidRPr="00075EED">
        <w:rPr>
          <w:spacing w:val="-3"/>
          <w:sz w:val="28"/>
          <w:szCs w:val="28"/>
        </w:rPr>
        <w:t xml:space="preserve"> </w:t>
      </w:r>
      <w:r w:rsidRPr="00075EED">
        <w:rPr>
          <w:sz w:val="28"/>
          <w:szCs w:val="28"/>
        </w:rPr>
        <w:t>đình.</w:t>
      </w:r>
    </w:p>
    <w:p w:rsidR="00791B46" w:rsidRPr="00075EED" w:rsidRDefault="00791B46" w:rsidP="00791B46">
      <w:pPr>
        <w:pStyle w:val="NormalWeb"/>
        <w:shd w:val="clear" w:color="auto" w:fill="FFFFFF"/>
        <w:spacing w:before="0" w:beforeAutospacing="0" w:after="0" w:afterAutospacing="0" w:line="276" w:lineRule="auto"/>
        <w:ind w:firstLine="720"/>
        <w:jc w:val="both"/>
        <w:rPr>
          <w:sz w:val="28"/>
          <w:szCs w:val="28"/>
        </w:rPr>
      </w:pPr>
      <w:r w:rsidRPr="00075EED">
        <w:rPr>
          <w:sz w:val="28"/>
          <w:szCs w:val="28"/>
        </w:rPr>
        <w:t>+ Phụ huynh đa số có kinh tế ổn định, có sự đầu tư, quan tâm, chăm lo cho việc học của con em, nhất là lứa tuổi mầm non rất được cha mẹ học sinh đặc biệt quan tâm. Nhu cầu của CMHS gửi con tại trường và sự tín nhiệm của cha mẹ học sinh, cộng đồng ngày càng tăng lên. Số lượng học sinh tham gia học tập tại trường ngày càng</w:t>
      </w:r>
      <w:r w:rsidRPr="00075EED">
        <w:rPr>
          <w:spacing w:val="-26"/>
          <w:sz w:val="28"/>
          <w:szCs w:val="28"/>
        </w:rPr>
        <w:t xml:space="preserve"> </w:t>
      </w:r>
      <w:r w:rsidRPr="00075EED">
        <w:rPr>
          <w:sz w:val="28"/>
          <w:szCs w:val="28"/>
        </w:rPr>
        <w:t>cao.</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b/>
          <w:bCs/>
          <w:color w:val="000000" w:themeColor="text1"/>
          <w:szCs w:val="28"/>
        </w:rPr>
        <w:t>2.3. Sứ mệnh:</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color w:val="000000" w:themeColor="text1"/>
          <w:szCs w:val="28"/>
        </w:rPr>
        <w:t>Tạo dựng một môi trường giáo dục, học tập thân thiện, có nề nếp, kỷ cương, tình thương, trách nhiệm, có chất lượng giáo dục cao, biết sáng tạo trong tổ chức các hoạt động, để mỗi trẻ đều được trãi nghiệm có cơ hội phát triển về tư duy và năng lực một cách toàn diện.</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b/>
          <w:bCs/>
          <w:color w:val="000000" w:themeColor="text1"/>
          <w:szCs w:val="28"/>
        </w:rPr>
        <w:t>2.4. Các giá trị cơ bản của nhà trường:</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color w:val="000000" w:themeColor="text1"/>
          <w:szCs w:val="28"/>
        </w:rPr>
        <w:t xml:space="preserve">- Tinh thần trách nhiệm, coi trọng hiệu quả kiến thức nền tảng vững chắc.         </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color w:val="000000" w:themeColor="text1"/>
          <w:szCs w:val="28"/>
        </w:rPr>
        <w:t>- Trung thực, lòng nhân ái, cảm thông chia sẻ</w:t>
      </w:r>
    </w:p>
    <w:p w:rsidR="009303EE" w:rsidRPr="008C493C" w:rsidRDefault="009303EE" w:rsidP="004B37C7">
      <w:pPr>
        <w:shd w:val="clear" w:color="auto" w:fill="FFFFFF"/>
        <w:spacing w:after="0" w:line="276" w:lineRule="auto"/>
        <w:jc w:val="both"/>
        <w:rPr>
          <w:rFonts w:eastAsia="Times New Roman" w:cs="Times New Roman"/>
          <w:color w:val="000000" w:themeColor="text1"/>
          <w:szCs w:val="28"/>
        </w:rPr>
      </w:pPr>
      <w:r w:rsidRPr="008C493C">
        <w:rPr>
          <w:rFonts w:eastAsia="Times New Roman" w:cs="Times New Roman"/>
          <w:color w:val="000000" w:themeColor="text1"/>
          <w:szCs w:val="28"/>
        </w:rPr>
        <w:t> </w:t>
      </w:r>
      <w:r w:rsidRPr="008C493C">
        <w:rPr>
          <w:rFonts w:eastAsia="Times New Roman" w:cs="Times New Roman"/>
          <w:color w:val="000000" w:themeColor="text1"/>
          <w:szCs w:val="28"/>
        </w:rPr>
        <w:tab/>
        <w:t>- Đoàn kết, hợp tác, sáng tạo.</w:t>
      </w:r>
    </w:p>
    <w:p w:rsidR="009303EE" w:rsidRPr="008C493C" w:rsidRDefault="009303EE" w:rsidP="004B37C7">
      <w:pPr>
        <w:shd w:val="clear" w:color="auto" w:fill="FFFFFF"/>
        <w:spacing w:after="0" w:line="276" w:lineRule="auto"/>
        <w:jc w:val="both"/>
        <w:rPr>
          <w:rFonts w:eastAsia="Times New Roman" w:cs="Times New Roman"/>
          <w:color w:val="000000" w:themeColor="text1"/>
          <w:szCs w:val="28"/>
        </w:rPr>
      </w:pPr>
      <w:r w:rsidRPr="008C493C">
        <w:rPr>
          <w:rFonts w:eastAsia="Times New Roman" w:cs="Times New Roman"/>
          <w:color w:val="000000" w:themeColor="text1"/>
          <w:szCs w:val="28"/>
        </w:rPr>
        <w:t> </w:t>
      </w:r>
      <w:r w:rsidRPr="008C493C">
        <w:rPr>
          <w:rFonts w:eastAsia="Times New Roman" w:cs="Times New Roman"/>
          <w:color w:val="000000" w:themeColor="text1"/>
          <w:szCs w:val="28"/>
        </w:rPr>
        <w:tab/>
        <w:t>- Khát vọng vươn lên.</w:t>
      </w:r>
    </w:p>
    <w:p w:rsidR="009303EE" w:rsidRPr="008C493C" w:rsidRDefault="009303EE" w:rsidP="004B37C7">
      <w:pPr>
        <w:shd w:val="clear" w:color="auto" w:fill="FFFFFF"/>
        <w:spacing w:after="0" w:line="276" w:lineRule="auto"/>
        <w:ind w:firstLine="400"/>
        <w:jc w:val="both"/>
        <w:rPr>
          <w:rFonts w:eastAsia="Times New Roman" w:cs="Times New Roman"/>
          <w:color w:val="000000" w:themeColor="text1"/>
          <w:spacing w:val="2"/>
          <w:szCs w:val="28"/>
        </w:rPr>
      </w:pPr>
      <w:r w:rsidRPr="008C493C">
        <w:rPr>
          <w:rFonts w:eastAsia="Times New Roman" w:cs="Times New Roman"/>
          <w:color w:val="000000" w:themeColor="text1"/>
          <w:szCs w:val="28"/>
        </w:rPr>
        <w:t>    2.</w:t>
      </w:r>
      <w:r w:rsidRPr="008C493C">
        <w:rPr>
          <w:rFonts w:eastAsia="Times New Roman" w:cs="Times New Roman"/>
          <w:b/>
          <w:color w:val="000000" w:themeColor="text1"/>
          <w:szCs w:val="28"/>
        </w:rPr>
        <w:t>5</w:t>
      </w:r>
      <w:r w:rsidRPr="008C493C">
        <w:rPr>
          <w:rFonts w:eastAsia="Times New Roman" w:cs="Times New Roman"/>
          <w:b/>
          <w:bCs/>
          <w:color w:val="000000" w:themeColor="text1"/>
          <w:spacing w:val="2"/>
          <w:szCs w:val="28"/>
        </w:rPr>
        <w:t>. Phương châm hành động:</w:t>
      </w:r>
    </w:p>
    <w:p w:rsidR="009303EE" w:rsidRPr="008C493C" w:rsidRDefault="009303EE" w:rsidP="004B37C7">
      <w:pPr>
        <w:shd w:val="clear" w:color="auto" w:fill="FFFFFF"/>
        <w:spacing w:after="0" w:line="276" w:lineRule="auto"/>
        <w:ind w:firstLine="720"/>
        <w:jc w:val="both"/>
        <w:rPr>
          <w:rFonts w:eastAsia="Times New Roman" w:cs="Times New Roman"/>
          <w:i/>
          <w:color w:val="000000" w:themeColor="text1"/>
          <w:spacing w:val="2"/>
          <w:szCs w:val="28"/>
        </w:rPr>
      </w:pPr>
      <w:r w:rsidRPr="008C493C">
        <w:rPr>
          <w:rFonts w:eastAsia="Times New Roman" w:cs="Times New Roman"/>
          <w:i/>
          <w:color w:val="000000" w:themeColor="text1"/>
          <w:spacing w:val="2"/>
          <w:szCs w:val="28"/>
        </w:rPr>
        <w:t>"Người học là nhân vật quan trọng của nhà trường, là dòng máu của nhà trường, là nhân tố quyết định sự sống còn của nhà trường"</w:t>
      </w:r>
    </w:p>
    <w:p w:rsidR="009303EE" w:rsidRPr="008C493C" w:rsidRDefault="009303EE" w:rsidP="004B37C7">
      <w:pPr>
        <w:shd w:val="clear" w:color="auto" w:fill="FFFFFF"/>
        <w:spacing w:after="0" w:line="276" w:lineRule="auto"/>
        <w:ind w:firstLine="720"/>
        <w:jc w:val="both"/>
        <w:rPr>
          <w:rFonts w:eastAsia="Times New Roman" w:cs="Times New Roman"/>
          <w:i/>
          <w:color w:val="000000" w:themeColor="text1"/>
          <w:spacing w:val="2"/>
          <w:szCs w:val="28"/>
        </w:rPr>
      </w:pPr>
      <w:r w:rsidRPr="008C493C">
        <w:rPr>
          <w:rFonts w:eastAsia="Times New Roman" w:cs="Times New Roman"/>
          <w:i/>
          <w:color w:val="000000" w:themeColor="text1"/>
          <w:spacing w:val="2"/>
          <w:szCs w:val="28"/>
        </w:rPr>
        <w:t>"Trẻ em hôm nay – Thế giới ngày mai"</w:t>
      </w:r>
    </w:p>
    <w:p w:rsidR="009303EE" w:rsidRPr="008C493C" w:rsidRDefault="00DD0C21" w:rsidP="004B37C7">
      <w:pPr>
        <w:shd w:val="clear" w:color="auto" w:fill="FFFFFF"/>
        <w:spacing w:after="0" w:line="276" w:lineRule="auto"/>
        <w:ind w:firstLine="720"/>
        <w:jc w:val="both"/>
        <w:rPr>
          <w:rFonts w:eastAsia="Times New Roman" w:cs="Times New Roman"/>
          <w:i/>
          <w:color w:val="000000" w:themeColor="text1"/>
          <w:spacing w:val="2"/>
          <w:szCs w:val="28"/>
        </w:rPr>
      </w:pPr>
      <w:r>
        <w:rPr>
          <w:rFonts w:eastAsia="Times New Roman" w:cs="Times New Roman"/>
          <w:i/>
          <w:color w:val="000000" w:themeColor="text1"/>
          <w:spacing w:val="2"/>
          <w:szCs w:val="28"/>
        </w:rPr>
        <w:t>"Hãy dành t</w:t>
      </w:r>
      <w:r w:rsidR="009303EE" w:rsidRPr="008C493C">
        <w:rPr>
          <w:rFonts w:eastAsia="Times New Roman" w:cs="Times New Roman"/>
          <w:i/>
          <w:color w:val="000000" w:themeColor="text1"/>
          <w:spacing w:val="2"/>
          <w:szCs w:val="28"/>
        </w:rPr>
        <w:t>ất cả những gì tốt đẹp nhất cho trẻ thơ"</w:t>
      </w:r>
    </w:p>
    <w:p w:rsidR="009303EE" w:rsidRPr="000B0B73" w:rsidRDefault="009303EE" w:rsidP="004B37C7">
      <w:pPr>
        <w:shd w:val="clear" w:color="auto" w:fill="FFFFFF"/>
        <w:spacing w:after="0" w:line="276" w:lineRule="auto"/>
        <w:jc w:val="both"/>
        <w:rPr>
          <w:rFonts w:eastAsia="Times New Roman" w:cs="Times New Roman"/>
          <w:color w:val="000000" w:themeColor="text1"/>
          <w:spacing w:val="2"/>
          <w:sz w:val="24"/>
          <w:szCs w:val="24"/>
        </w:rPr>
      </w:pPr>
      <w:r w:rsidRPr="000B0B73">
        <w:rPr>
          <w:rFonts w:eastAsia="Times New Roman" w:cs="Times New Roman"/>
          <w:color w:val="000000" w:themeColor="text1"/>
          <w:sz w:val="24"/>
          <w:szCs w:val="24"/>
        </w:rPr>
        <w:t>        </w:t>
      </w:r>
      <w:r w:rsidR="009B7408">
        <w:rPr>
          <w:rFonts w:eastAsia="Times New Roman" w:cs="Times New Roman"/>
          <w:b/>
          <w:bCs/>
          <w:color w:val="000000" w:themeColor="text1"/>
          <w:spacing w:val="2"/>
          <w:sz w:val="24"/>
          <w:szCs w:val="24"/>
        </w:rPr>
        <w:t>IV</w:t>
      </w:r>
      <w:r w:rsidRPr="000B0B73">
        <w:rPr>
          <w:rFonts w:eastAsia="Times New Roman" w:cs="Times New Roman"/>
          <w:b/>
          <w:bCs/>
          <w:color w:val="000000" w:themeColor="text1"/>
          <w:spacing w:val="2"/>
          <w:sz w:val="24"/>
          <w:szCs w:val="24"/>
        </w:rPr>
        <w:t xml:space="preserve"> - MỤC TIÊU CHUNG, CHỈ TIÊU CỤ THỂ</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b/>
          <w:bCs/>
          <w:color w:val="000000" w:themeColor="text1"/>
          <w:spacing w:val="2"/>
          <w:szCs w:val="28"/>
        </w:rPr>
        <w:t>1. Mục tiêu chung:</w:t>
      </w:r>
    </w:p>
    <w:p w:rsidR="009303EE" w:rsidRPr="008C493C" w:rsidRDefault="009303EE" w:rsidP="004B37C7">
      <w:pPr>
        <w:shd w:val="clear" w:color="auto" w:fill="FFFFFF"/>
        <w:spacing w:after="0" w:line="276" w:lineRule="auto"/>
        <w:ind w:firstLine="720"/>
        <w:jc w:val="both"/>
        <w:rPr>
          <w:rFonts w:eastAsia="Times New Roman" w:cs="Times New Roman"/>
          <w:b/>
          <w:i/>
          <w:color w:val="000000" w:themeColor="text1"/>
          <w:spacing w:val="2"/>
          <w:szCs w:val="28"/>
        </w:rPr>
      </w:pPr>
      <w:r w:rsidRPr="008C493C">
        <w:rPr>
          <w:rFonts w:eastAsia="Times New Roman" w:cs="Times New Roman"/>
          <w:color w:val="000000" w:themeColor="text1"/>
          <w:spacing w:val="2"/>
          <w:szCs w:val="28"/>
        </w:rPr>
        <w:t>Tiếp tục Ổn định, phát triển, xây dựng nhà trường có uy tín về mọi mặt, tiến tới tiếp cận với mô hình giáo dục hiện đại, duy trì và nâng cao chất lượng các mức độ theo quy định của “</w:t>
      </w:r>
      <w:r w:rsidRPr="008C493C">
        <w:rPr>
          <w:rFonts w:eastAsia="Times New Roman" w:cs="Times New Roman"/>
          <w:b/>
          <w:i/>
          <w:color w:val="000000" w:themeColor="text1"/>
          <w:spacing w:val="2"/>
          <w:szCs w:val="28"/>
        </w:rPr>
        <w:t>Trường Mầm non đạt Chuẩn Quốc gia mức độ II; Chuẩn chất lượng giáo dục cấp độ 3”.</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b/>
          <w:bCs/>
          <w:color w:val="000000" w:themeColor="text1"/>
          <w:spacing w:val="2"/>
          <w:szCs w:val="28"/>
        </w:rPr>
        <w:t>2. Mục tiêu cụ thể:</w:t>
      </w:r>
    </w:p>
    <w:p w:rsidR="009303EE" w:rsidRPr="008C493C" w:rsidRDefault="009303EE" w:rsidP="004B37C7">
      <w:pPr>
        <w:shd w:val="clear" w:color="auto" w:fill="FFFFFF"/>
        <w:spacing w:after="0" w:line="276" w:lineRule="auto"/>
        <w:ind w:firstLine="720"/>
        <w:jc w:val="both"/>
        <w:rPr>
          <w:rFonts w:eastAsia="Times New Roman" w:cs="Times New Roman"/>
          <w:b/>
          <w:color w:val="000000" w:themeColor="text1"/>
          <w:spacing w:val="2"/>
          <w:szCs w:val="28"/>
        </w:rPr>
      </w:pPr>
      <w:r w:rsidRPr="008C493C">
        <w:rPr>
          <w:rFonts w:eastAsia="Times New Roman" w:cs="Times New Roman"/>
          <w:b/>
          <w:i/>
          <w:iCs/>
          <w:color w:val="000000" w:themeColor="text1"/>
          <w:spacing w:val="2"/>
          <w:szCs w:val="28"/>
        </w:rPr>
        <w:t>2.1. Đội ngũ cán bộ, giáo viên:</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lastRenderedPageBreak/>
        <w:t>- Năng lực chuyên môn của cán bộ quản lý, giáo viên và công nhân viên được đánh giá giỏi trên 50%. Tỷ lệ giáo viên giỏi cấp trường, cấp thị xã, cấp tỉnh trên 90%.</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- 100% cán bộ, giáo viên, CNV biên chế sử dụng thành thạo máy tính; nhận, gửi, lưu trữ thư điện tử khoa học, hiệu quả.</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 Hàng năm số tiết dạy có sử dụng công nghệ thông tin đạt t</w:t>
      </w:r>
      <w:r w:rsidR="000B0B73">
        <w:rPr>
          <w:rFonts w:eastAsia="Times New Roman" w:cs="Times New Roman"/>
          <w:color w:val="000000" w:themeColor="text1"/>
          <w:spacing w:val="2"/>
          <w:szCs w:val="28"/>
        </w:rPr>
        <w:t>rên 50% và đạt 100% vào năm 202</w:t>
      </w:r>
      <w:r w:rsidR="00367CEB">
        <w:rPr>
          <w:rFonts w:eastAsia="Times New Roman" w:cs="Times New Roman"/>
          <w:color w:val="000000" w:themeColor="text1"/>
          <w:spacing w:val="2"/>
          <w:szCs w:val="28"/>
        </w:rPr>
        <w:t>3</w:t>
      </w:r>
      <w:r w:rsidRPr="008C493C">
        <w:rPr>
          <w:rFonts w:eastAsia="Times New Roman" w:cs="Times New Roman"/>
          <w:color w:val="000000" w:themeColor="text1"/>
          <w:spacing w:val="2"/>
          <w:szCs w:val="28"/>
        </w:rPr>
        <w:t>.</w:t>
      </w:r>
    </w:p>
    <w:p w:rsidR="009303EE" w:rsidRPr="008C493C" w:rsidRDefault="009303EE" w:rsidP="004B37C7">
      <w:pPr>
        <w:shd w:val="clear" w:color="auto" w:fill="FFFFFF"/>
        <w:spacing w:after="0" w:line="276" w:lineRule="auto"/>
        <w:jc w:val="both"/>
        <w:rPr>
          <w:rFonts w:eastAsia="Times New Roman" w:cs="Times New Roman"/>
          <w:color w:val="000000" w:themeColor="text1"/>
          <w:szCs w:val="28"/>
        </w:rPr>
      </w:pPr>
      <w:r w:rsidRPr="008C493C">
        <w:rPr>
          <w:rFonts w:eastAsia="Times New Roman" w:cs="Times New Roman"/>
          <w:color w:val="000000" w:themeColor="text1"/>
          <w:szCs w:val="28"/>
        </w:rPr>
        <w:t>           - Chất lượng đội ngũ cán bộ, giáo viên, người lao động: Tăng cường công tác bồi dưỡng đội ngũ, phấn đấu</w:t>
      </w:r>
      <w:r w:rsidR="003D2EE3">
        <w:rPr>
          <w:rFonts w:eastAsia="Times New Roman" w:cs="Times New Roman"/>
          <w:color w:val="000000" w:themeColor="text1"/>
          <w:szCs w:val="28"/>
        </w:rPr>
        <w:t xml:space="preserve"> trình độ đội ngũ</w:t>
      </w:r>
      <w:r w:rsidRPr="008C493C">
        <w:rPr>
          <w:rFonts w:eastAsia="Times New Roman" w:cs="Times New Roman"/>
          <w:color w:val="000000" w:themeColor="text1"/>
          <w:szCs w:val="28"/>
        </w:rPr>
        <w:t xml:space="preserve"> trên chuẩn</w:t>
      </w:r>
      <w:r w:rsidR="003D2EE3">
        <w:rPr>
          <w:rFonts w:eastAsia="Times New Roman" w:cs="Times New Roman"/>
          <w:color w:val="000000" w:themeColor="text1"/>
          <w:szCs w:val="28"/>
        </w:rPr>
        <w:t xml:space="preserve"> vào</w:t>
      </w:r>
      <w:r w:rsidRPr="008C493C">
        <w:rPr>
          <w:rFonts w:eastAsia="Times New Roman" w:cs="Times New Roman"/>
          <w:color w:val="000000" w:themeColor="text1"/>
          <w:szCs w:val="28"/>
        </w:rPr>
        <w:t xml:space="preserve"> năm 202</w:t>
      </w:r>
      <w:r w:rsidR="003D2EE3">
        <w:rPr>
          <w:rFonts w:eastAsia="Times New Roman" w:cs="Times New Roman"/>
          <w:color w:val="000000" w:themeColor="text1"/>
          <w:szCs w:val="28"/>
        </w:rPr>
        <w:t>5</w:t>
      </w:r>
      <w:r w:rsidRPr="008C493C">
        <w:rPr>
          <w:rFonts w:eastAsia="Times New Roman" w:cs="Times New Roman"/>
          <w:color w:val="000000" w:themeColor="text1"/>
          <w:szCs w:val="28"/>
        </w:rPr>
        <w:t>: 100%). Tỉ lệ giáo viên giỏi cấ</w:t>
      </w:r>
      <w:r w:rsidR="00F623B0">
        <w:rPr>
          <w:rFonts w:eastAsia="Times New Roman" w:cs="Times New Roman"/>
          <w:color w:val="000000" w:themeColor="text1"/>
          <w:szCs w:val="28"/>
        </w:rPr>
        <w:t>p</w:t>
      </w:r>
      <w:r w:rsidR="00F623B0">
        <w:rPr>
          <w:rFonts w:eastAsia="Times New Roman" w:cs="Times New Roman"/>
          <w:color w:val="000000" w:themeColor="text1"/>
          <w:szCs w:val="28"/>
          <w:lang w:val="vi-VN"/>
        </w:rPr>
        <w:t xml:space="preserve"> cơ sở</w:t>
      </w:r>
      <w:r w:rsidRPr="008C493C">
        <w:rPr>
          <w:rFonts w:eastAsia="Times New Roman" w:cs="Times New Roman"/>
          <w:color w:val="000000" w:themeColor="text1"/>
          <w:szCs w:val="28"/>
        </w:rPr>
        <w:t xml:space="preserve"> đạt 70 - 80% trở lên.</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color w:val="000000" w:themeColor="text1"/>
          <w:szCs w:val="28"/>
        </w:rPr>
        <w:t xml:space="preserve"> - Tiếng Anh B </w:t>
      </w:r>
      <w:r w:rsidR="00E75730">
        <w:rPr>
          <w:rFonts w:eastAsia="Times New Roman" w:cs="Times New Roman"/>
          <w:color w:val="000000" w:themeColor="text1"/>
          <w:szCs w:val="28"/>
        </w:rPr>
        <w:t>100</w:t>
      </w:r>
      <w:r w:rsidRPr="008C493C">
        <w:rPr>
          <w:rFonts w:eastAsia="Times New Roman" w:cs="Times New Roman"/>
          <w:color w:val="000000" w:themeColor="text1"/>
          <w:szCs w:val="28"/>
        </w:rPr>
        <w:t>%;  Tin học B: 100%.</w:t>
      </w:r>
    </w:p>
    <w:p w:rsidR="009303EE" w:rsidRPr="008C493C" w:rsidRDefault="009303EE" w:rsidP="004B37C7">
      <w:pPr>
        <w:shd w:val="clear" w:color="auto" w:fill="FFFFFF"/>
        <w:spacing w:after="0" w:line="276" w:lineRule="auto"/>
        <w:jc w:val="both"/>
        <w:rPr>
          <w:rFonts w:eastAsia="Times New Roman" w:cs="Times New Roman"/>
          <w:color w:val="000000" w:themeColor="text1"/>
          <w:szCs w:val="28"/>
        </w:rPr>
      </w:pPr>
      <w:r w:rsidRPr="008C493C">
        <w:rPr>
          <w:rFonts w:eastAsia="Times New Roman" w:cs="Times New Roman"/>
          <w:color w:val="000000" w:themeColor="text1"/>
          <w:szCs w:val="28"/>
        </w:rPr>
        <w:t xml:space="preserve">        </w:t>
      </w:r>
      <w:r w:rsidRPr="008C493C">
        <w:rPr>
          <w:rFonts w:eastAsia="Times New Roman" w:cs="Times New Roman"/>
          <w:color w:val="000000" w:themeColor="text1"/>
          <w:szCs w:val="28"/>
        </w:rPr>
        <w:tab/>
        <w:t> - Đảm bảo chế độ chính sách cho CBGVNV và người lao động.</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 Hằng năm đạt các danh hiệu thi đua: Chiến sĩ thi đua cơ sở 15%, Lao động tiên tiến 100%;</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 Phát triển Đảng viên mới hàng năm; Chi bộ luôn đạt</w:t>
      </w:r>
      <w:r w:rsidRPr="008C493C">
        <w:rPr>
          <w:rFonts w:eastAsia="Times New Roman" w:cs="Times New Roman"/>
          <w:i/>
          <w:iCs/>
          <w:color w:val="000000" w:themeColor="text1"/>
          <w:spacing w:val="2"/>
          <w:szCs w:val="28"/>
        </w:rPr>
        <w:t> "Chi bộ trong sạch vững mạnh".</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 Có 1 - 2 Đảng viên tham gia học trình độ trung cấp chính trị.</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p>
    <w:tbl>
      <w:tblPr>
        <w:tblStyle w:val="TableGrid"/>
        <w:tblW w:w="9209" w:type="dxa"/>
        <w:tblLook w:val="04A0" w:firstRow="1" w:lastRow="0" w:firstColumn="1" w:lastColumn="0" w:noHBand="0" w:noVBand="1"/>
      </w:tblPr>
      <w:tblGrid>
        <w:gridCol w:w="643"/>
        <w:gridCol w:w="2155"/>
        <w:gridCol w:w="1166"/>
        <w:gridCol w:w="1418"/>
        <w:gridCol w:w="1276"/>
        <w:gridCol w:w="1275"/>
        <w:gridCol w:w="1276"/>
      </w:tblGrid>
      <w:tr w:rsidR="00915ADF" w:rsidRPr="008C493C" w:rsidTr="00915ADF">
        <w:tc>
          <w:tcPr>
            <w:tcW w:w="643" w:type="dxa"/>
          </w:tcPr>
          <w:p w:rsidR="00915ADF" w:rsidRPr="008C493C" w:rsidRDefault="00915ADF" w:rsidP="004B37C7">
            <w:pPr>
              <w:spacing w:line="276" w:lineRule="auto"/>
              <w:jc w:val="both"/>
              <w:rPr>
                <w:b/>
                <w:i/>
                <w:iCs/>
                <w:color w:val="000000" w:themeColor="text1"/>
                <w:spacing w:val="2"/>
                <w:szCs w:val="28"/>
              </w:rPr>
            </w:pPr>
            <w:r w:rsidRPr="008C493C">
              <w:rPr>
                <w:b/>
                <w:i/>
                <w:iCs/>
                <w:color w:val="000000" w:themeColor="text1"/>
                <w:spacing w:val="2"/>
                <w:szCs w:val="28"/>
              </w:rPr>
              <w:t>TT</w:t>
            </w:r>
          </w:p>
        </w:tc>
        <w:tc>
          <w:tcPr>
            <w:tcW w:w="2155" w:type="dxa"/>
          </w:tcPr>
          <w:p w:rsidR="00915ADF" w:rsidRPr="008C493C" w:rsidRDefault="00915ADF" w:rsidP="004B37C7">
            <w:pPr>
              <w:spacing w:line="276" w:lineRule="auto"/>
              <w:jc w:val="both"/>
              <w:rPr>
                <w:b/>
                <w:i/>
                <w:iCs/>
                <w:color w:val="000000" w:themeColor="text1"/>
                <w:spacing w:val="2"/>
                <w:szCs w:val="28"/>
              </w:rPr>
            </w:pPr>
            <w:r w:rsidRPr="008C493C">
              <w:rPr>
                <w:b/>
                <w:i/>
                <w:iCs/>
                <w:color w:val="000000" w:themeColor="text1"/>
                <w:spacing w:val="2"/>
                <w:szCs w:val="28"/>
              </w:rPr>
              <w:t>Nội dung</w:t>
            </w:r>
          </w:p>
        </w:tc>
        <w:tc>
          <w:tcPr>
            <w:tcW w:w="1166" w:type="dxa"/>
          </w:tcPr>
          <w:p w:rsidR="00915ADF" w:rsidRPr="008C493C" w:rsidRDefault="00915ADF" w:rsidP="004B37C7">
            <w:pPr>
              <w:spacing w:line="276" w:lineRule="auto"/>
              <w:jc w:val="both"/>
              <w:rPr>
                <w:iCs/>
                <w:color w:val="000000" w:themeColor="text1"/>
                <w:spacing w:val="2"/>
                <w:szCs w:val="28"/>
              </w:rPr>
            </w:pPr>
            <w:r w:rsidRPr="008C493C">
              <w:rPr>
                <w:iCs/>
                <w:color w:val="000000" w:themeColor="text1"/>
                <w:spacing w:val="2"/>
                <w:szCs w:val="28"/>
              </w:rPr>
              <w:t xml:space="preserve">Năm học </w:t>
            </w:r>
          </w:p>
          <w:p w:rsidR="00915ADF" w:rsidRPr="008C493C" w:rsidRDefault="00915ADF" w:rsidP="004B37C7">
            <w:pPr>
              <w:spacing w:line="276" w:lineRule="auto"/>
              <w:jc w:val="both"/>
              <w:rPr>
                <w:iCs/>
                <w:color w:val="000000" w:themeColor="text1"/>
                <w:spacing w:val="2"/>
                <w:szCs w:val="28"/>
              </w:rPr>
            </w:pPr>
            <w:r w:rsidRPr="008C493C">
              <w:rPr>
                <w:iCs/>
                <w:color w:val="000000" w:themeColor="text1"/>
                <w:spacing w:val="2"/>
                <w:szCs w:val="28"/>
              </w:rPr>
              <w:t>20</w:t>
            </w:r>
            <w:r>
              <w:rPr>
                <w:iCs/>
                <w:color w:val="000000" w:themeColor="text1"/>
                <w:spacing w:val="2"/>
                <w:szCs w:val="28"/>
              </w:rPr>
              <w:t>22</w:t>
            </w:r>
            <w:r w:rsidRPr="008C493C">
              <w:rPr>
                <w:iCs/>
                <w:color w:val="000000" w:themeColor="text1"/>
                <w:spacing w:val="2"/>
                <w:szCs w:val="28"/>
              </w:rPr>
              <w:t>-20</w:t>
            </w:r>
            <w:r>
              <w:rPr>
                <w:iCs/>
                <w:color w:val="000000" w:themeColor="text1"/>
                <w:spacing w:val="2"/>
                <w:szCs w:val="28"/>
              </w:rPr>
              <w:t>23</w:t>
            </w:r>
          </w:p>
        </w:tc>
        <w:tc>
          <w:tcPr>
            <w:tcW w:w="1418" w:type="dxa"/>
          </w:tcPr>
          <w:p w:rsidR="00915ADF" w:rsidRPr="008C493C" w:rsidRDefault="00915ADF" w:rsidP="004B37C7">
            <w:pPr>
              <w:spacing w:line="276" w:lineRule="auto"/>
              <w:jc w:val="both"/>
              <w:rPr>
                <w:iCs/>
                <w:color w:val="000000" w:themeColor="text1"/>
                <w:spacing w:val="2"/>
                <w:szCs w:val="28"/>
              </w:rPr>
            </w:pPr>
            <w:r w:rsidRPr="008C493C">
              <w:rPr>
                <w:iCs/>
                <w:color w:val="000000" w:themeColor="text1"/>
                <w:spacing w:val="2"/>
                <w:szCs w:val="28"/>
              </w:rPr>
              <w:t xml:space="preserve">Năm học </w:t>
            </w:r>
          </w:p>
          <w:p w:rsidR="00915ADF" w:rsidRPr="008C493C" w:rsidRDefault="00915ADF" w:rsidP="004B37C7">
            <w:pPr>
              <w:spacing w:line="276" w:lineRule="auto"/>
              <w:jc w:val="both"/>
              <w:rPr>
                <w:iCs/>
                <w:color w:val="000000" w:themeColor="text1"/>
                <w:spacing w:val="2"/>
                <w:szCs w:val="28"/>
              </w:rPr>
            </w:pPr>
            <w:r w:rsidRPr="008C493C">
              <w:rPr>
                <w:iCs/>
                <w:color w:val="000000" w:themeColor="text1"/>
                <w:spacing w:val="2"/>
                <w:szCs w:val="28"/>
              </w:rPr>
              <w:t>20</w:t>
            </w:r>
            <w:r>
              <w:rPr>
                <w:iCs/>
                <w:color w:val="000000" w:themeColor="text1"/>
                <w:spacing w:val="2"/>
                <w:szCs w:val="28"/>
              </w:rPr>
              <w:t>23</w:t>
            </w:r>
            <w:r w:rsidRPr="008C493C">
              <w:rPr>
                <w:iCs/>
                <w:color w:val="000000" w:themeColor="text1"/>
                <w:spacing w:val="2"/>
                <w:szCs w:val="28"/>
              </w:rPr>
              <w:t>-20</w:t>
            </w:r>
            <w:r>
              <w:rPr>
                <w:iCs/>
                <w:color w:val="000000" w:themeColor="text1"/>
                <w:spacing w:val="2"/>
                <w:szCs w:val="28"/>
              </w:rPr>
              <w:t>24</w:t>
            </w:r>
          </w:p>
        </w:tc>
        <w:tc>
          <w:tcPr>
            <w:tcW w:w="1276" w:type="dxa"/>
          </w:tcPr>
          <w:p w:rsidR="00915ADF" w:rsidRPr="008C493C" w:rsidRDefault="00915ADF" w:rsidP="004B37C7">
            <w:pPr>
              <w:spacing w:line="276" w:lineRule="auto"/>
              <w:jc w:val="both"/>
              <w:rPr>
                <w:iCs/>
                <w:color w:val="000000" w:themeColor="text1"/>
                <w:spacing w:val="2"/>
                <w:szCs w:val="28"/>
              </w:rPr>
            </w:pPr>
            <w:r w:rsidRPr="008C493C">
              <w:rPr>
                <w:iCs/>
                <w:color w:val="000000" w:themeColor="text1"/>
                <w:spacing w:val="2"/>
                <w:szCs w:val="28"/>
              </w:rPr>
              <w:t xml:space="preserve">Năm học </w:t>
            </w:r>
          </w:p>
          <w:p w:rsidR="00915ADF" w:rsidRPr="008C493C" w:rsidRDefault="00915ADF" w:rsidP="004B37C7">
            <w:pPr>
              <w:spacing w:line="276" w:lineRule="auto"/>
              <w:jc w:val="both"/>
              <w:rPr>
                <w:iCs/>
                <w:color w:val="000000" w:themeColor="text1"/>
                <w:spacing w:val="2"/>
                <w:szCs w:val="28"/>
              </w:rPr>
            </w:pPr>
            <w:r w:rsidRPr="008C493C">
              <w:rPr>
                <w:iCs/>
                <w:color w:val="000000" w:themeColor="text1"/>
                <w:spacing w:val="2"/>
                <w:szCs w:val="28"/>
              </w:rPr>
              <w:t>20</w:t>
            </w:r>
            <w:r>
              <w:rPr>
                <w:iCs/>
                <w:color w:val="000000" w:themeColor="text1"/>
                <w:spacing w:val="2"/>
                <w:szCs w:val="28"/>
              </w:rPr>
              <w:t>24</w:t>
            </w:r>
            <w:r w:rsidRPr="008C493C">
              <w:rPr>
                <w:iCs/>
                <w:color w:val="000000" w:themeColor="text1"/>
                <w:spacing w:val="2"/>
                <w:szCs w:val="28"/>
              </w:rPr>
              <w:t>-202</w:t>
            </w:r>
            <w:r>
              <w:rPr>
                <w:iCs/>
                <w:color w:val="000000" w:themeColor="text1"/>
                <w:spacing w:val="2"/>
                <w:szCs w:val="28"/>
              </w:rPr>
              <w:t>5</w:t>
            </w:r>
          </w:p>
        </w:tc>
        <w:tc>
          <w:tcPr>
            <w:tcW w:w="1275" w:type="dxa"/>
          </w:tcPr>
          <w:p w:rsidR="00915ADF" w:rsidRPr="008C493C" w:rsidRDefault="00915ADF" w:rsidP="004B37C7">
            <w:pPr>
              <w:spacing w:line="276" w:lineRule="auto"/>
              <w:jc w:val="both"/>
              <w:rPr>
                <w:iCs/>
                <w:color w:val="000000" w:themeColor="text1"/>
                <w:spacing w:val="2"/>
                <w:szCs w:val="28"/>
              </w:rPr>
            </w:pPr>
            <w:r w:rsidRPr="008C493C">
              <w:rPr>
                <w:iCs/>
                <w:color w:val="000000" w:themeColor="text1"/>
                <w:spacing w:val="2"/>
                <w:szCs w:val="28"/>
              </w:rPr>
              <w:t xml:space="preserve">Năm học </w:t>
            </w:r>
          </w:p>
          <w:p w:rsidR="00915ADF" w:rsidRPr="008C493C" w:rsidRDefault="00915ADF" w:rsidP="004B37C7">
            <w:pPr>
              <w:spacing w:line="276" w:lineRule="auto"/>
              <w:jc w:val="both"/>
              <w:rPr>
                <w:iCs/>
                <w:color w:val="000000" w:themeColor="text1"/>
                <w:spacing w:val="2"/>
                <w:szCs w:val="28"/>
              </w:rPr>
            </w:pPr>
            <w:r w:rsidRPr="008C493C">
              <w:rPr>
                <w:iCs/>
                <w:color w:val="000000" w:themeColor="text1"/>
                <w:spacing w:val="2"/>
                <w:szCs w:val="28"/>
              </w:rPr>
              <w:t>202</w:t>
            </w:r>
            <w:r>
              <w:rPr>
                <w:iCs/>
                <w:color w:val="000000" w:themeColor="text1"/>
                <w:spacing w:val="2"/>
                <w:szCs w:val="28"/>
              </w:rPr>
              <w:t>5</w:t>
            </w:r>
            <w:r w:rsidRPr="008C493C">
              <w:rPr>
                <w:iCs/>
                <w:color w:val="000000" w:themeColor="text1"/>
                <w:spacing w:val="2"/>
                <w:szCs w:val="28"/>
              </w:rPr>
              <w:t>-202</w:t>
            </w:r>
            <w:r>
              <w:rPr>
                <w:iCs/>
                <w:color w:val="000000" w:themeColor="text1"/>
                <w:spacing w:val="2"/>
                <w:szCs w:val="28"/>
              </w:rPr>
              <w:t>6</w:t>
            </w:r>
          </w:p>
        </w:tc>
        <w:tc>
          <w:tcPr>
            <w:tcW w:w="1276" w:type="dxa"/>
          </w:tcPr>
          <w:p w:rsidR="00915ADF" w:rsidRPr="008C493C" w:rsidRDefault="00915ADF" w:rsidP="004B37C7">
            <w:pPr>
              <w:spacing w:line="276" w:lineRule="auto"/>
              <w:jc w:val="both"/>
              <w:rPr>
                <w:iCs/>
                <w:color w:val="000000" w:themeColor="text1"/>
                <w:spacing w:val="2"/>
                <w:szCs w:val="28"/>
              </w:rPr>
            </w:pPr>
            <w:r w:rsidRPr="008C493C">
              <w:rPr>
                <w:iCs/>
                <w:color w:val="000000" w:themeColor="text1"/>
                <w:spacing w:val="2"/>
                <w:szCs w:val="28"/>
              </w:rPr>
              <w:t xml:space="preserve">Năm học </w:t>
            </w:r>
          </w:p>
          <w:p w:rsidR="00915ADF" w:rsidRPr="008C493C" w:rsidRDefault="00915ADF" w:rsidP="004B37C7">
            <w:pPr>
              <w:spacing w:line="276" w:lineRule="auto"/>
              <w:jc w:val="both"/>
              <w:rPr>
                <w:iCs/>
                <w:color w:val="000000" w:themeColor="text1"/>
                <w:spacing w:val="2"/>
                <w:szCs w:val="28"/>
              </w:rPr>
            </w:pPr>
            <w:r w:rsidRPr="008C493C">
              <w:rPr>
                <w:iCs/>
                <w:color w:val="000000" w:themeColor="text1"/>
                <w:spacing w:val="2"/>
                <w:szCs w:val="28"/>
              </w:rPr>
              <w:t>202</w:t>
            </w:r>
            <w:r>
              <w:rPr>
                <w:iCs/>
                <w:color w:val="000000" w:themeColor="text1"/>
                <w:spacing w:val="2"/>
                <w:szCs w:val="28"/>
              </w:rPr>
              <w:t>6</w:t>
            </w:r>
            <w:r w:rsidRPr="008C493C">
              <w:rPr>
                <w:iCs/>
                <w:color w:val="000000" w:themeColor="text1"/>
                <w:spacing w:val="2"/>
                <w:szCs w:val="28"/>
              </w:rPr>
              <w:t>-202</w:t>
            </w:r>
            <w:r>
              <w:rPr>
                <w:iCs/>
                <w:color w:val="000000" w:themeColor="text1"/>
                <w:spacing w:val="2"/>
                <w:szCs w:val="28"/>
              </w:rPr>
              <w:t>7</w:t>
            </w:r>
          </w:p>
        </w:tc>
      </w:tr>
      <w:tr w:rsidR="00915ADF" w:rsidRPr="008C493C" w:rsidTr="00915ADF">
        <w:tc>
          <w:tcPr>
            <w:tcW w:w="643" w:type="dxa"/>
          </w:tcPr>
          <w:p w:rsidR="00915ADF" w:rsidRPr="008C493C" w:rsidRDefault="00915ADF" w:rsidP="0084632C">
            <w:pPr>
              <w:jc w:val="both"/>
              <w:rPr>
                <w:iCs/>
                <w:color w:val="000000" w:themeColor="text1"/>
                <w:spacing w:val="2"/>
                <w:szCs w:val="28"/>
              </w:rPr>
            </w:pPr>
            <w:r w:rsidRPr="008C493C">
              <w:rPr>
                <w:iCs/>
                <w:color w:val="000000" w:themeColor="text1"/>
                <w:spacing w:val="2"/>
                <w:szCs w:val="28"/>
              </w:rPr>
              <w:t>I</w:t>
            </w:r>
          </w:p>
        </w:tc>
        <w:tc>
          <w:tcPr>
            <w:tcW w:w="2155" w:type="dxa"/>
          </w:tcPr>
          <w:p w:rsidR="00915ADF" w:rsidRPr="008C493C" w:rsidRDefault="00915ADF" w:rsidP="0084632C">
            <w:pPr>
              <w:jc w:val="both"/>
              <w:rPr>
                <w:iCs/>
                <w:color w:val="000000" w:themeColor="text1"/>
                <w:spacing w:val="2"/>
                <w:szCs w:val="28"/>
              </w:rPr>
            </w:pPr>
            <w:r w:rsidRPr="008C493C">
              <w:rPr>
                <w:iCs/>
                <w:color w:val="000000" w:themeColor="text1"/>
                <w:spacing w:val="2"/>
                <w:szCs w:val="28"/>
              </w:rPr>
              <w:t>Đội ngũ CB-GV-NV</w:t>
            </w:r>
          </w:p>
        </w:tc>
        <w:tc>
          <w:tcPr>
            <w:tcW w:w="1166" w:type="dxa"/>
          </w:tcPr>
          <w:p w:rsidR="00915ADF" w:rsidRPr="008C493C" w:rsidRDefault="00915ADF" w:rsidP="0084632C">
            <w:pPr>
              <w:jc w:val="center"/>
              <w:rPr>
                <w:iCs/>
                <w:color w:val="000000" w:themeColor="text1"/>
                <w:spacing w:val="2"/>
                <w:szCs w:val="28"/>
              </w:rPr>
            </w:pPr>
            <w:r w:rsidRPr="008C493C">
              <w:rPr>
                <w:iCs/>
                <w:color w:val="000000" w:themeColor="text1"/>
                <w:spacing w:val="2"/>
                <w:szCs w:val="28"/>
              </w:rPr>
              <w:t>3</w:t>
            </w:r>
            <w:r>
              <w:rPr>
                <w:iCs/>
                <w:color w:val="000000" w:themeColor="text1"/>
                <w:spacing w:val="2"/>
                <w:szCs w:val="28"/>
              </w:rPr>
              <w:t>2</w:t>
            </w:r>
          </w:p>
        </w:tc>
        <w:tc>
          <w:tcPr>
            <w:tcW w:w="1418" w:type="dxa"/>
          </w:tcPr>
          <w:p w:rsidR="00915ADF" w:rsidRPr="008C493C" w:rsidRDefault="00915ADF" w:rsidP="0084632C">
            <w:pPr>
              <w:jc w:val="center"/>
              <w:rPr>
                <w:iCs/>
                <w:color w:val="000000" w:themeColor="text1"/>
                <w:spacing w:val="2"/>
                <w:szCs w:val="28"/>
              </w:rPr>
            </w:pPr>
            <w:r w:rsidRPr="008C493C">
              <w:rPr>
                <w:iCs/>
                <w:color w:val="000000" w:themeColor="text1"/>
                <w:spacing w:val="2"/>
                <w:szCs w:val="28"/>
              </w:rPr>
              <w:t>32</w:t>
            </w:r>
          </w:p>
        </w:tc>
        <w:tc>
          <w:tcPr>
            <w:tcW w:w="1276" w:type="dxa"/>
          </w:tcPr>
          <w:p w:rsidR="00915ADF" w:rsidRPr="008C493C" w:rsidRDefault="00915ADF" w:rsidP="0084632C">
            <w:pPr>
              <w:jc w:val="center"/>
              <w:rPr>
                <w:iCs/>
                <w:color w:val="000000" w:themeColor="text1"/>
                <w:spacing w:val="2"/>
                <w:szCs w:val="28"/>
              </w:rPr>
            </w:pPr>
            <w:r w:rsidRPr="008C493C">
              <w:rPr>
                <w:iCs/>
                <w:color w:val="000000" w:themeColor="text1"/>
                <w:spacing w:val="2"/>
                <w:szCs w:val="28"/>
              </w:rPr>
              <w:t>3</w:t>
            </w:r>
            <w:r>
              <w:rPr>
                <w:iCs/>
                <w:color w:val="000000" w:themeColor="text1"/>
                <w:spacing w:val="2"/>
                <w:szCs w:val="28"/>
              </w:rPr>
              <w:t>2</w:t>
            </w:r>
          </w:p>
        </w:tc>
        <w:tc>
          <w:tcPr>
            <w:tcW w:w="1275" w:type="dxa"/>
          </w:tcPr>
          <w:p w:rsidR="00915ADF" w:rsidRPr="008C493C" w:rsidRDefault="00915ADF" w:rsidP="0084632C">
            <w:pPr>
              <w:jc w:val="center"/>
              <w:rPr>
                <w:iCs/>
                <w:color w:val="000000" w:themeColor="text1"/>
                <w:spacing w:val="2"/>
                <w:szCs w:val="28"/>
              </w:rPr>
            </w:pPr>
            <w:r w:rsidRPr="008C493C">
              <w:rPr>
                <w:iCs/>
                <w:color w:val="000000" w:themeColor="text1"/>
                <w:spacing w:val="2"/>
                <w:szCs w:val="28"/>
              </w:rPr>
              <w:t>3</w:t>
            </w:r>
            <w:r>
              <w:rPr>
                <w:iCs/>
                <w:color w:val="000000" w:themeColor="text1"/>
                <w:spacing w:val="2"/>
                <w:szCs w:val="28"/>
              </w:rPr>
              <w:t>2</w:t>
            </w:r>
          </w:p>
        </w:tc>
        <w:tc>
          <w:tcPr>
            <w:tcW w:w="1276" w:type="dxa"/>
          </w:tcPr>
          <w:p w:rsidR="00915ADF" w:rsidRPr="008C493C" w:rsidRDefault="00915ADF" w:rsidP="0084632C">
            <w:pPr>
              <w:jc w:val="center"/>
              <w:rPr>
                <w:iCs/>
                <w:color w:val="000000" w:themeColor="text1"/>
                <w:spacing w:val="2"/>
                <w:szCs w:val="28"/>
              </w:rPr>
            </w:pPr>
            <w:r w:rsidRPr="008C493C">
              <w:rPr>
                <w:iCs/>
                <w:color w:val="000000" w:themeColor="text1"/>
                <w:spacing w:val="2"/>
                <w:szCs w:val="28"/>
              </w:rPr>
              <w:t>32</w:t>
            </w:r>
          </w:p>
        </w:tc>
      </w:tr>
      <w:tr w:rsidR="00915ADF" w:rsidRPr="008C493C" w:rsidTr="00915ADF">
        <w:tc>
          <w:tcPr>
            <w:tcW w:w="643" w:type="dxa"/>
          </w:tcPr>
          <w:p w:rsidR="00915ADF" w:rsidRPr="008C493C" w:rsidRDefault="00915ADF" w:rsidP="0084632C">
            <w:pPr>
              <w:jc w:val="both"/>
              <w:rPr>
                <w:iCs/>
                <w:color w:val="000000" w:themeColor="text1"/>
                <w:spacing w:val="2"/>
                <w:szCs w:val="28"/>
              </w:rPr>
            </w:pPr>
            <w:r w:rsidRPr="008C493C">
              <w:rPr>
                <w:iCs/>
                <w:color w:val="000000" w:themeColor="text1"/>
                <w:spacing w:val="2"/>
                <w:szCs w:val="28"/>
              </w:rPr>
              <w:t>1</w:t>
            </w:r>
          </w:p>
        </w:tc>
        <w:tc>
          <w:tcPr>
            <w:tcW w:w="2155" w:type="dxa"/>
          </w:tcPr>
          <w:p w:rsidR="00915ADF" w:rsidRPr="008C493C" w:rsidRDefault="00915ADF" w:rsidP="0084632C">
            <w:pPr>
              <w:jc w:val="both"/>
              <w:rPr>
                <w:iCs/>
                <w:color w:val="000000" w:themeColor="text1"/>
                <w:spacing w:val="2"/>
                <w:szCs w:val="28"/>
              </w:rPr>
            </w:pPr>
            <w:r w:rsidRPr="008C493C">
              <w:rPr>
                <w:iCs/>
                <w:color w:val="000000" w:themeColor="text1"/>
                <w:spacing w:val="2"/>
                <w:szCs w:val="28"/>
              </w:rPr>
              <w:t>CBQL</w:t>
            </w:r>
          </w:p>
        </w:tc>
        <w:tc>
          <w:tcPr>
            <w:tcW w:w="1166" w:type="dxa"/>
          </w:tcPr>
          <w:p w:rsidR="00915ADF" w:rsidRPr="008C493C" w:rsidRDefault="00915ADF" w:rsidP="0084632C">
            <w:pPr>
              <w:jc w:val="center"/>
              <w:rPr>
                <w:iCs/>
                <w:color w:val="000000" w:themeColor="text1"/>
                <w:spacing w:val="2"/>
                <w:szCs w:val="28"/>
              </w:rPr>
            </w:pPr>
            <w:r w:rsidRPr="008C493C">
              <w:rPr>
                <w:iCs/>
                <w:color w:val="000000" w:themeColor="text1"/>
                <w:spacing w:val="2"/>
                <w:szCs w:val="28"/>
              </w:rPr>
              <w:t>3</w:t>
            </w:r>
          </w:p>
        </w:tc>
        <w:tc>
          <w:tcPr>
            <w:tcW w:w="1418" w:type="dxa"/>
          </w:tcPr>
          <w:p w:rsidR="00915ADF" w:rsidRPr="008C493C" w:rsidRDefault="00915ADF" w:rsidP="0084632C">
            <w:pPr>
              <w:jc w:val="center"/>
              <w:rPr>
                <w:iCs/>
                <w:color w:val="000000" w:themeColor="text1"/>
                <w:spacing w:val="2"/>
                <w:szCs w:val="28"/>
              </w:rPr>
            </w:pPr>
            <w:r w:rsidRPr="008C493C">
              <w:rPr>
                <w:iCs/>
                <w:color w:val="000000" w:themeColor="text1"/>
                <w:spacing w:val="2"/>
                <w:szCs w:val="28"/>
              </w:rPr>
              <w:t>3</w:t>
            </w:r>
          </w:p>
        </w:tc>
        <w:tc>
          <w:tcPr>
            <w:tcW w:w="1276" w:type="dxa"/>
          </w:tcPr>
          <w:p w:rsidR="00915ADF" w:rsidRPr="008C493C" w:rsidRDefault="00915ADF" w:rsidP="0084632C">
            <w:pPr>
              <w:jc w:val="center"/>
              <w:rPr>
                <w:iCs/>
                <w:color w:val="000000" w:themeColor="text1"/>
                <w:spacing w:val="2"/>
                <w:szCs w:val="28"/>
              </w:rPr>
            </w:pPr>
            <w:r w:rsidRPr="008C493C">
              <w:rPr>
                <w:iCs/>
                <w:color w:val="000000" w:themeColor="text1"/>
                <w:spacing w:val="2"/>
                <w:szCs w:val="28"/>
              </w:rPr>
              <w:t>3</w:t>
            </w:r>
          </w:p>
        </w:tc>
        <w:tc>
          <w:tcPr>
            <w:tcW w:w="1275" w:type="dxa"/>
          </w:tcPr>
          <w:p w:rsidR="00915ADF" w:rsidRPr="008C493C" w:rsidRDefault="00915ADF" w:rsidP="0084632C">
            <w:pPr>
              <w:jc w:val="center"/>
              <w:rPr>
                <w:iCs/>
                <w:color w:val="000000" w:themeColor="text1"/>
                <w:spacing w:val="2"/>
                <w:szCs w:val="28"/>
              </w:rPr>
            </w:pPr>
            <w:r w:rsidRPr="008C493C">
              <w:rPr>
                <w:iCs/>
                <w:color w:val="000000" w:themeColor="text1"/>
                <w:spacing w:val="2"/>
                <w:szCs w:val="28"/>
              </w:rPr>
              <w:t>3</w:t>
            </w:r>
          </w:p>
        </w:tc>
        <w:tc>
          <w:tcPr>
            <w:tcW w:w="1276" w:type="dxa"/>
          </w:tcPr>
          <w:p w:rsidR="00915ADF" w:rsidRPr="008C493C" w:rsidRDefault="00915ADF" w:rsidP="0084632C">
            <w:pPr>
              <w:jc w:val="center"/>
              <w:rPr>
                <w:iCs/>
                <w:color w:val="000000" w:themeColor="text1"/>
                <w:spacing w:val="2"/>
                <w:szCs w:val="28"/>
              </w:rPr>
            </w:pPr>
            <w:r w:rsidRPr="008C493C">
              <w:rPr>
                <w:iCs/>
                <w:color w:val="000000" w:themeColor="text1"/>
                <w:spacing w:val="2"/>
                <w:szCs w:val="28"/>
              </w:rPr>
              <w:t>3</w:t>
            </w:r>
          </w:p>
        </w:tc>
      </w:tr>
      <w:tr w:rsidR="00915ADF" w:rsidRPr="008C493C" w:rsidTr="00915ADF">
        <w:tc>
          <w:tcPr>
            <w:tcW w:w="643" w:type="dxa"/>
          </w:tcPr>
          <w:p w:rsidR="00915ADF" w:rsidRPr="008C493C" w:rsidRDefault="00915ADF" w:rsidP="0084632C">
            <w:pPr>
              <w:jc w:val="both"/>
              <w:rPr>
                <w:iCs/>
                <w:color w:val="000000" w:themeColor="text1"/>
                <w:spacing w:val="2"/>
                <w:szCs w:val="28"/>
              </w:rPr>
            </w:pPr>
            <w:r w:rsidRPr="008C493C">
              <w:rPr>
                <w:iCs/>
                <w:color w:val="000000" w:themeColor="text1"/>
                <w:spacing w:val="2"/>
                <w:szCs w:val="28"/>
              </w:rPr>
              <w:t>2</w:t>
            </w:r>
          </w:p>
        </w:tc>
        <w:tc>
          <w:tcPr>
            <w:tcW w:w="2155" w:type="dxa"/>
          </w:tcPr>
          <w:p w:rsidR="00915ADF" w:rsidRPr="008C493C" w:rsidRDefault="00915ADF" w:rsidP="0084632C">
            <w:pPr>
              <w:jc w:val="both"/>
              <w:rPr>
                <w:iCs/>
                <w:color w:val="000000" w:themeColor="text1"/>
                <w:spacing w:val="2"/>
                <w:szCs w:val="28"/>
              </w:rPr>
            </w:pPr>
            <w:r w:rsidRPr="008C493C">
              <w:rPr>
                <w:iCs/>
                <w:color w:val="000000" w:themeColor="text1"/>
                <w:spacing w:val="2"/>
                <w:szCs w:val="28"/>
              </w:rPr>
              <w:t>Giáo viên</w:t>
            </w:r>
          </w:p>
        </w:tc>
        <w:tc>
          <w:tcPr>
            <w:tcW w:w="1166" w:type="dxa"/>
          </w:tcPr>
          <w:p w:rsidR="00915ADF" w:rsidRPr="008C493C" w:rsidRDefault="00915ADF" w:rsidP="0084632C">
            <w:pPr>
              <w:jc w:val="center"/>
              <w:rPr>
                <w:iCs/>
                <w:color w:val="000000" w:themeColor="text1"/>
                <w:spacing w:val="2"/>
                <w:szCs w:val="28"/>
              </w:rPr>
            </w:pPr>
            <w:r w:rsidRPr="008C493C">
              <w:rPr>
                <w:iCs/>
                <w:color w:val="000000" w:themeColor="text1"/>
                <w:spacing w:val="2"/>
                <w:szCs w:val="28"/>
              </w:rPr>
              <w:t>27</w:t>
            </w:r>
          </w:p>
        </w:tc>
        <w:tc>
          <w:tcPr>
            <w:tcW w:w="1418" w:type="dxa"/>
          </w:tcPr>
          <w:p w:rsidR="00915ADF" w:rsidRPr="008C493C" w:rsidRDefault="00915ADF" w:rsidP="0084632C">
            <w:pPr>
              <w:jc w:val="center"/>
              <w:rPr>
                <w:iCs/>
                <w:color w:val="000000" w:themeColor="text1"/>
                <w:spacing w:val="2"/>
                <w:szCs w:val="28"/>
              </w:rPr>
            </w:pPr>
            <w:r w:rsidRPr="008C493C">
              <w:rPr>
                <w:iCs/>
                <w:color w:val="000000" w:themeColor="text1"/>
                <w:spacing w:val="2"/>
                <w:szCs w:val="28"/>
              </w:rPr>
              <w:t>27</w:t>
            </w:r>
          </w:p>
        </w:tc>
        <w:tc>
          <w:tcPr>
            <w:tcW w:w="1276" w:type="dxa"/>
          </w:tcPr>
          <w:p w:rsidR="00915ADF" w:rsidRPr="008C493C" w:rsidRDefault="00915ADF" w:rsidP="0084632C">
            <w:pPr>
              <w:jc w:val="center"/>
              <w:rPr>
                <w:iCs/>
                <w:color w:val="000000" w:themeColor="text1"/>
                <w:spacing w:val="2"/>
                <w:szCs w:val="28"/>
              </w:rPr>
            </w:pPr>
            <w:r w:rsidRPr="008C493C">
              <w:rPr>
                <w:iCs/>
                <w:color w:val="000000" w:themeColor="text1"/>
                <w:spacing w:val="2"/>
                <w:szCs w:val="28"/>
              </w:rPr>
              <w:t>2</w:t>
            </w:r>
            <w:r>
              <w:rPr>
                <w:iCs/>
                <w:color w:val="000000" w:themeColor="text1"/>
                <w:spacing w:val="2"/>
                <w:szCs w:val="28"/>
              </w:rPr>
              <w:t>7</w:t>
            </w:r>
          </w:p>
        </w:tc>
        <w:tc>
          <w:tcPr>
            <w:tcW w:w="1275" w:type="dxa"/>
          </w:tcPr>
          <w:p w:rsidR="00915ADF" w:rsidRPr="008C493C" w:rsidRDefault="00915ADF" w:rsidP="0084632C">
            <w:pPr>
              <w:jc w:val="center"/>
              <w:rPr>
                <w:iCs/>
                <w:color w:val="000000" w:themeColor="text1"/>
                <w:spacing w:val="2"/>
                <w:szCs w:val="28"/>
              </w:rPr>
            </w:pPr>
            <w:r w:rsidRPr="008C493C">
              <w:rPr>
                <w:iCs/>
                <w:color w:val="000000" w:themeColor="text1"/>
                <w:spacing w:val="2"/>
                <w:szCs w:val="28"/>
              </w:rPr>
              <w:t>2</w:t>
            </w:r>
            <w:r>
              <w:rPr>
                <w:iCs/>
                <w:color w:val="000000" w:themeColor="text1"/>
                <w:spacing w:val="2"/>
                <w:szCs w:val="28"/>
              </w:rPr>
              <w:t>7</w:t>
            </w:r>
          </w:p>
        </w:tc>
        <w:tc>
          <w:tcPr>
            <w:tcW w:w="1276" w:type="dxa"/>
          </w:tcPr>
          <w:p w:rsidR="00915ADF" w:rsidRPr="008C493C" w:rsidRDefault="00915ADF" w:rsidP="0084632C">
            <w:pPr>
              <w:jc w:val="center"/>
              <w:rPr>
                <w:iCs/>
                <w:color w:val="000000" w:themeColor="text1"/>
                <w:spacing w:val="2"/>
                <w:szCs w:val="28"/>
              </w:rPr>
            </w:pPr>
            <w:r w:rsidRPr="008C493C">
              <w:rPr>
                <w:iCs/>
                <w:color w:val="000000" w:themeColor="text1"/>
                <w:spacing w:val="2"/>
                <w:szCs w:val="28"/>
              </w:rPr>
              <w:t>27</w:t>
            </w:r>
          </w:p>
        </w:tc>
      </w:tr>
      <w:tr w:rsidR="00915ADF" w:rsidRPr="008C493C" w:rsidTr="00915ADF">
        <w:tc>
          <w:tcPr>
            <w:tcW w:w="643" w:type="dxa"/>
          </w:tcPr>
          <w:p w:rsidR="00915ADF" w:rsidRPr="008C493C" w:rsidRDefault="00915ADF" w:rsidP="0084632C">
            <w:pPr>
              <w:jc w:val="both"/>
              <w:rPr>
                <w:iCs/>
                <w:color w:val="000000" w:themeColor="text1"/>
                <w:spacing w:val="2"/>
                <w:szCs w:val="28"/>
              </w:rPr>
            </w:pPr>
            <w:r w:rsidRPr="008C493C">
              <w:rPr>
                <w:iCs/>
                <w:color w:val="000000" w:themeColor="text1"/>
                <w:spacing w:val="2"/>
                <w:szCs w:val="28"/>
              </w:rPr>
              <w:t>3</w:t>
            </w:r>
          </w:p>
        </w:tc>
        <w:tc>
          <w:tcPr>
            <w:tcW w:w="2155" w:type="dxa"/>
          </w:tcPr>
          <w:p w:rsidR="00915ADF" w:rsidRPr="008C493C" w:rsidRDefault="00915ADF" w:rsidP="0084632C">
            <w:pPr>
              <w:jc w:val="both"/>
              <w:rPr>
                <w:iCs/>
                <w:color w:val="000000" w:themeColor="text1"/>
                <w:spacing w:val="2"/>
                <w:szCs w:val="28"/>
              </w:rPr>
            </w:pPr>
            <w:r w:rsidRPr="008C493C">
              <w:rPr>
                <w:iCs/>
                <w:color w:val="000000" w:themeColor="text1"/>
                <w:spacing w:val="2"/>
                <w:szCs w:val="28"/>
              </w:rPr>
              <w:t>Nhân viên</w:t>
            </w:r>
          </w:p>
        </w:tc>
        <w:tc>
          <w:tcPr>
            <w:tcW w:w="1166" w:type="dxa"/>
          </w:tcPr>
          <w:p w:rsidR="00915ADF" w:rsidRPr="008C493C" w:rsidRDefault="00915ADF" w:rsidP="0084632C">
            <w:pPr>
              <w:jc w:val="center"/>
              <w:rPr>
                <w:iCs/>
                <w:color w:val="000000" w:themeColor="text1"/>
                <w:spacing w:val="2"/>
                <w:szCs w:val="28"/>
              </w:rPr>
            </w:pPr>
            <w:r>
              <w:rPr>
                <w:iCs/>
                <w:color w:val="000000" w:themeColor="text1"/>
                <w:spacing w:val="2"/>
                <w:szCs w:val="28"/>
              </w:rPr>
              <w:t>2</w:t>
            </w:r>
          </w:p>
        </w:tc>
        <w:tc>
          <w:tcPr>
            <w:tcW w:w="1418" w:type="dxa"/>
          </w:tcPr>
          <w:p w:rsidR="00915ADF" w:rsidRPr="008C493C" w:rsidRDefault="00915ADF" w:rsidP="0084632C">
            <w:pPr>
              <w:jc w:val="center"/>
              <w:rPr>
                <w:iCs/>
                <w:color w:val="000000" w:themeColor="text1"/>
                <w:spacing w:val="2"/>
                <w:szCs w:val="28"/>
              </w:rPr>
            </w:pPr>
            <w:r w:rsidRPr="008C493C">
              <w:rPr>
                <w:iCs/>
                <w:color w:val="000000" w:themeColor="text1"/>
                <w:spacing w:val="2"/>
                <w:szCs w:val="28"/>
              </w:rPr>
              <w:t>2</w:t>
            </w:r>
          </w:p>
        </w:tc>
        <w:tc>
          <w:tcPr>
            <w:tcW w:w="1276" w:type="dxa"/>
          </w:tcPr>
          <w:p w:rsidR="00915ADF" w:rsidRPr="008C493C" w:rsidRDefault="00915ADF" w:rsidP="0084632C">
            <w:pPr>
              <w:jc w:val="center"/>
              <w:rPr>
                <w:iCs/>
                <w:color w:val="000000" w:themeColor="text1"/>
                <w:spacing w:val="2"/>
                <w:szCs w:val="28"/>
              </w:rPr>
            </w:pPr>
            <w:r w:rsidRPr="008C493C">
              <w:rPr>
                <w:iCs/>
                <w:color w:val="000000" w:themeColor="text1"/>
                <w:spacing w:val="2"/>
                <w:szCs w:val="28"/>
              </w:rPr>
              <w:t>2</w:t>
            </w:r>
          </w:p>
        </w:tc>
        <w:tc>
          <w:tcPr>
            <w:tcW w:w="1275" w:type="dxa"/>
          </w:tcPr>
          <w:p w:rsidR="00915ADF" w:rsidRPr="008C493C" w:rsidRDefault="00915ADF" w:rsidP="0084632C">
            <w:pPr>
              <w:jc w:val="center"/>
              <w:rPr>
                <w:iCs/>
                <w:color w:val="000000" w:themeColor="text1"/>
                <w:spacing w:val="2"/>
                <w:szCs w:val="28"/>
              </w:rPr>
            </w:pPr>
            <w:r w:rsidRPr="008C493C">
              <w:rPr>
                <w:iCs/>
                <w:color w:val="000000" w:themeColor="text1"/>
                <w:spacing w:val="2"/>
                <w:szCs w:val="28"/>
              </w:rPr>
              <w:t>2</w:t>
            </w:r>
          </w:p>
        </w:tc>
        <w:tc>
          <w:tcPr>
            <w:tcW w:w="1276" w:type="dxa"/>
          </w:tcPr>
          <w:p w:rsidR="00915ADF" w:rsidRPr="008C493C" w:rsidRDefault="00915ADF" w:rsidP="0084632C">
            <w:pPr>
              <w:jc w:val="center"/>
              <w:rPr>
                <w:iCs/>
                <w:color w:val="000000" w:themeColor="text1"/>
                <w:spacing w:val="2"/>
                <w:szCs w:val="28"/>
              </w:rPr>
            </w:pPr>
            <w:r w:rsidRPr="008C493C">
              <w:rPr>
                <w:iCs/>
                <w:color w:val="000000" w:themeColor="text1"/>
                <w:spacing w:val="2"/>
                <w:szCs w:val="28"/>
              </w:rPr>
              <w:t>2</w:t>
            </w:r>
          </w:p>
        </w:tc>
      </w:tr>
      <w:tr w:rsidR="00915ADF" w:rsidRPr="008C493C" w:rsidTr="00915ADF">
        <w:tc>
          <w:tcPr>
            <w:tcW w:w="643" w:type="dxa"/>
          </w:tcPr>
          <w:p w:rsidR="00915ADF" w:rsidRPr="008C493C" w:rsidRDefault="00915ADF" w:rsidP="0084632C">
            <w:pPr>
              <w:jc w:val="both"/>
              <w:rPr>
                <w:iCs/>
                <w:color w:val="000000" w:themeColor="text1"/>
                <w:spacing w:val="2"/>
                <w:szCs w:val="28"/>
              </w:rPr>
            </w:pPr>
            <w:r w:rsidRPr="008C493C">
              <w:rPr>
                <w:iCs/>
                <w:color w:val="000000" w:themeColor="text1"/>
                <w:spacing w:val="2"/>
                <w:szCs w:val="28"/>
              </w:rPr>
              <w:t>4</w:t>
            </w:r>
          </w:p>
        </w:tc>
        <w:tc>
          <w:tcPr>
            <w:tcW w:w="2155" w:type="dxa"/>
          </w:tcPr>
          <w:p w:rsidR="00915ADF" w:rsidRPr="008C493C" w:rsidRDefault="00915ADF" w:rsidP="0084632C">
            <w:pPr>
              <w:jc w:val="both"/>
              <w:rPr>
                <w:iCs/>
                <w:color w:val="000000" w:themeColor="text1"/>
                <w:spacing w:val="2"/>
                <w:szCs w:val="28"/>
              </w:rPr>
            </w:pPr>
            <w:r w:rsidRPr="008C493C">
              <w:rPr>
                <w:iCs/>
                <w:color w:val="000000" w:themeColor="text1"/>
                <w:spacing w:val="2"/>
                <w:szCs w:val="28"/>
              </w:rPr>
              <w:t xml:space="preserve"> Trình độ GV đạt chuẩn %</w:t>
            </w:r>
          </w:p>
        </w:tc>
        <w:tc>
          <w:tcPr>
            <w:tcW w:w="1166" w:type="dxa"/>
          </w:tcPr>
          <w:p w:rsidR="00915ADF" w:rsidRPr="008C493C" w:rsidRDefault="00915ADF" w:rsidP="0084632C">
            <w:pPr>
              <w:jc w:val="center"/>
              <w:rPr>
                <w:iCs/>
                <w:color w:val="000000" w:themeColor="text1"/>
                <w:spacing w:val="2"/>
                <w:szCs w:val="28"/>
              </w:rPr>
            </w:pPr>
            <w:r w:rsidRPr="008C493C">
              <w:rPr>
                <w:iCs/>
                <w:color w:val="000000" w:themeColor="text1"/>
                <w:spacing w:val="2"/>
                <w:szCs w:val="28"/>
              </w:rPr>
              <w:t>100</w:t>
            </w:r>
          </w:p>
        </w:tc>
        <w:tc>
          <w:tcPr>
            <w:tcW w:w="1418" w:type="dxa"/>
          </w:tcPr>
          <w:p w:rsidR="00915ADF" w:rsidRPr="008C493C" w:rsidRDefault="00915ADF" w:rsidP="0084632C">
            <w:pPr>
              <w:jc w:val="center"/>
              <w:rPr>
                <w:iCs/>
                <w:color w:val="000000" w:themeColor="text1"/>
                <w:spacing w:val="2"/>
                <w:szCs w:val="28"/>
              </w:rPr>
            </w:pPr>
            <w:r w:rsidRPr="008C493C">
              <w:rPr>
                <w:iCs/>
                <w:color w:val="000000" w:themeColor="text1"/>
                <w:spacing w:val="2"/>
                <w:szCs w:val="28"/>
              </w:rPr>
              <w:t>100</w:t>
            </w:r>
          </w:p>
        </w:tc>
        <w:tc>
          <w:tcPr>
            <w:tcW w:w="1276" w:type="dxa"/>
          </w:tcPr>
          <w:p w:rsidR="00915ADF" w:rsidRPr="008C493C" w:rsidRDefault="00915ADF" w:rsidP="0084632C">
            <w:pPr>
              <w:jc w:val="center"/>
              <w:rPr>
                <w:iCs/>
                <w:color w:val="000000" w:themeColor="text1"/>
                <w:spacing w:val="2"/>
                <w:szCs w:val="28"/>
              </w:rPr>
            </w:pPr>
            <w:r w:rsidRPr="008C493C">
              <w:rPr>
                <w:iCs/>
                <w:color w:val="000000" w:themeColor="text1"/>
                <w:spacing w:val="2"/>
                <w:szCs w:val="28"/>
              </w:rPr>
              <w:t>100</w:t>
            </w:r>
          </w:p>
        </w:tc>
        <w:tc>
          <w:tcPr>
            <w:tcW w:w="1275" w:type="dxa"/>
          </w:tcPr>
          <w:p w:rsidR="00915ADF" w:rsidRPr="008C493C" w:rsidRDefault="00915ADF" w:rsidP="0084632C">
            <w:pPr>
              <w:jc w:val="center"/>
              <w:rPr>
                <w:iCs/>
                <w:color w:val="000000" w:themeColor="text1"/>
                <w:spacing w:val="2"/>
                <w:szCs w:val="28"/>
              </w:rPr>
            </w:pPr>
            <w:r w:rsidRPr="008C493C">
              <w:rPr>
                <w:iCs/>
                <w:color w:val="000000" w:themeColor="text1"/>
                <w:spacing w:val="2"/>
                <w:szCs w:val="28"/>
              </w:rPr>
              <w:t>100</w:t>
            </w:r>
          </w:p>
        </w:tc>
        <w:tc>
          <w:tcPr>
            <w:tcW w:w="1276" w:type="dxa"/>
          </w:tcPr>
          <w:p w:rsidR="00915ADF" w:rsidRPr="008C493C" w:rsidRDefault="00915ADF" w:rsidP="0084632C">
            <w:pPr>
              <w:rPr>
                <w:iCs/>
                <w:color w:val="000000" w:themeColor="text1"/>
                <w:spacing w:val="2"/>
                <w:szCs w:val="28"/>
              </w:rPr>
            </w:pPr>
            <w:r>
              <w:rPr>
                <w:iCs/>
                <w:color w:val="000000" w:themeColor="text1"/>
                <w:spacing w:val="2"/>
                <w:szCs w:val="28"/>
              </w:rPr>
              <w:t>100</w:t>
            </w:r>
          </w:p>
        </w:tc>
      </w:tr>
      <w:tr w:rsidR="00915ADF" w:rsidRPr="008C493C" w:rsidTr="00915ADF">
        <w:trPr>
          <w:trHeight w:val="666"/>
        </w:trPr>
        <w:tc>
          <w:tcPr>
            <w:tcW w:w="643" w:type="dxa"/>
          </w:tcPr>
          <w:p w:rsidR="00915ADF" w:rsidRPr="008C493C" w:rsidRDefault="00915ADF" w:rsidP="0084632C">
            <w:pPr>
              <w:jc w:val="both"/>
              <w:rPr>
                <w:iCs/>
                <w:color w:val="000000" w:themeColor="text1"/>
                <w:spacing w:val="2"/>
                <w:szCs w:val="28"/>
              </w:rPr>
            </w:pPr>
            <w:r w:rsidRPr="008C493C">
              <w:rPr>
                <w:iCs/>
                <w:color w:val="000000" w:themeColor="text1"/>
                <w:spacing w:val="2"/>
                <w:szCs w:val="28"/>
              </w:rPr>
              <w:t>5</w:t>
            </w:r>
          </w:p>
        </w:tc>
        <w:tc>
          <w:tcPr>
            <w:tcW w:w="2155" w:type="dxa"/>
          </w:tcPr>
          <w:p w:rsidR="00915ADF" w:rsidRPr="008C493C" w:rsidRDefault="00915ADF" w:rsidP="0084632C">
            <w:pPr>
              <w:jc w:val="both"/>
              <w:rPr>
                <w:iCs/>
                <w:color w:val="000000" w:themeColor="text1"/>
                <w:spacing w:val="2"/>
                <w:szCs w:val="28"/>
              </w:rPr>
            </w:pPr>
            <w:r w:rsidRPr="008C493C">
              <w:rPr>
                <w:iCs/>
                <w:color w:val="000000" w:themeColor="text1"/>
                <w:spacing w:val="2"/>
                <w:szCs w:val="28"/>
              </w:rPr>
              <w:t>Trình độ GV đạt trên chuẩn %</w:t>
            </w:r>
          </w:p>
        </w:tc>
        <w:tc>
          <w:tcPr>
            <w:tcW w:w="1166" w:type="dxa"/>
          </w:tcPr>
          <w:p w:rsidR="00915ADF" w:rsidRPr="008C493C" w:rsidRDefault="00915ADF" w:rsidP="0084632C">
            <w:pPr>
              <w:jc w:val="center"/>
              <w:rPr>
                <w:iCs/>
                <w:color w:val="000000" w:themeColor="text1"/>
                <w:spacing w:val="2"/>
                <w:szCs w:val="28"/>
              </w:rPr>
            </w:pPr>
            <w:r>
              <w:rPr>
                <w:iCs/>
                <w:color w:val="000000" w:themeColor="text1"/>
                <w:spacing w:val="2"/>
                <w:szCs w:val="28"/>
              </w:rPr>
              <w:t>96.2</w:t>
            </w:r>
          </w:p>
        </w:tc>
        <w:tc>
          <w:tcPr>
            <w:tcW w:w="1418" w:type="dxa"/>
          </w:tcPr>
          <w:p w:rsidR="00915ADF" w:rsidRPr="008C493C" w:rsidRDefault="00915ADF" w:rsidP="0084632C">
            <w:pPr>
              <w:jc w:val="center"/>
              <w:rPr>
                <w:iCs/>
                <w:color w:val="000000" w:themeColor="text1"/>
                <w:spacing w:val="2"/>
                <w:szCs w:val="28"/>
              </w:rPr>
            </w:pPr>
            <w:r>
              <w:rPr>
                <w:iCs/>
                <w:color w:val="000000" w:themeColor="text1"/>
                <w:spacing w:val="2"/>
                <w:szCs w:val="28"/>
              </w:rPr>
              <w:t>96.2</w:t>
            </w:r>
          </w:p>
        </w:tc>
        <w:tc>
          <w:tcPr>
            <w:tcW w:w="1276" w:type="dxa"/>
          </w:tcPr>
          <w:p w:rsidR="00915ADF" w:rsidRPr="008C493C" w:rsidRDefault="00915ADF" w:rsidP="0084632C">
            <w:pPr>
              <w:jc w:val="center"/>
              <w:rPr>
                <w:iCs/>
                <w:color w:val="000000" w:themeColor="text1"/>
                <w:spacing w:val="2"/>
                <w:szCs w:val="28"/>
              </w:rPr>
            </w:pPr>
            <w:r>
              <w:rPr>
                <w:iCs/>
                <w:color w:val="000000" w:themeColor="text1"/>
                <w:spacing w:val="2"/>
                <w:szCs w:val="28"/>
              </w:rPr>
              <w:t>96.2</w:t>
            </w:r>
          </w:p>
        </w:tc>
        <w:tc>
          <w:tcPr>
            <w:tcW w:w="1275" w:type="dxa"/>
          </w:tcPr>
          <w:p w:rsidR="00915ADF" w:rsidRPr="008C493C" w:rsidRDefault="00915ADF" w:rsidP="0084632C">
            <w:pPr>
              <w:jc w:val="center"/>
              <w:rPr>
                <w:iCs/>
                <w:color w:val="000000" w:themeColor="text1"/>
                <w:spacing w:val="2"/>
                <w:szCs w:val="28"/>
              </w:rPr>
            </w:pPr>
            <w:r>
              <w:rPr>
                <w:iCs/>
                <w:color w:val="000000" w:themeColor="text1"/>
                <w:spacing w:val="2"/>
                <w:szCs w:val="28"/>
              </w:rPr>
              <w:t>100</w:t>
            </w:r>
          </w:p>
        </w:tc>
        <w:tc>
          <w:tcPr>
            <w:tcW w:w="1276" w:type="dxa"/>
          </w:tcPr>
          <w:p w:rsidR="00915ADF" w:rsidRPr="008C493C" w:rsidRDefault="00915ADF" w:rsidP="0084632C">
            <w:pPr>
              <w:jc w:val="center"/>
              <w:rPr>
                <w:iCs/>
                <w:color w:val="000000" w:themeColor="text1"/>
                <w:spacing w:val="2"/>
                <w:szCs w:val="28"/>
              </w:rPr>
            </w:pPr>
            <w:r>
              <w:rPr>
                <w:iCs/>
                <w:color w:val="000000" w:themeColor="text1"/>
                <w:spacing w:val="2"/>
                <w:szCs w:val="28"/>
              </w:rPr>
              <w:t>100</w:t>
            </w:r>
          </w:p>
        </w:tc>
      </w:tr>
      <w:tr w:rsidR="00915ADF" w:rsidRPr="008C493C" w:rsidTr="00915ADF">
        <w:tc>
          <w:tcPr>
            <w:tcW w:w="643" w:type="dxa"/>
          </w:tcPr>
          <w:p w:rsidR="00915ADF" w:rsidRPr="008C493C" w:rsidRDefault="00915ADF" w:rsidP="0084632C">
            <w:pPr>
              <w:jc w:val="both"/>
              <w:rPr>
                <w:iCs/>
                <w:color w:val="000000" w:themeColor="text1"/>
                <w:spacing w:val="2"/>
                <w:szCs w:val="28"/>
              </w:rPr>
            </w:pPr>
            <w:r w:rsidRPr="008C493C">
              <w:rPr>
                <w:iCs/>
                <w:color w:val="000000" w:themeColor="text1"/>
                <w:spacing w:val="2"/>
                <w:szCs w:val="28"/>
              </w:rPr>
              <w:t>6</w:t>
            </w:r>
          </w:p>
        </w:tc>
        <w:tc>
          <w:tcPr>
            <w:tcW w:w="2155" w:type="dxa"/>
          </w:tcPr>
          <w:p w:rsidR="00915ADF" w:rsidRPr="008C493C" w:rsidRDefault="00915ADF" w:rsidP="0084632C">
            <w:pPr>
              <w:jc w:val="both"/>
              <w:rPr>
                <w:iCs/>
                <w:color w:val="000000" w:themeColor="text1"/>
                <w:spacing w:val="2"/>
                <w:szCs w:val="28"/>
              </w:rPr>
            </w:pPr>
            <w:r w:rsidRPr="008C493C">
              <w:rPr>
                <w:iCs/>
                <w:color w:val="000000" w:themeColor="text1"/>
                <w:spacing w:val="2"/>
                <w:szCs w:val="28"/>
              </w:rPr>
              <w:t>GVDG cấp tỉnh</w:t>
            </w:r>
          </w:p>
        </w:tc>
        <w:tc>
          <w:tcPr>
            <w:tcW w:w="1166" w:type="dxa"/>
          </w:tcPr>
          <w:p w:rsidR="00915ADF" w:rsidRPr="008C493C" w:rsidRDefault="00915ADF" w:rsidP="0084632C">
            <w:pPr>
              <w:jc w:val="center"/>
              <w:rPr>
                <w:iCs/>
                <w:color w:val="000000" w:themeColor="text1"/>
                <w:spacing w:val="2"/>
                <w:szCs w:val="28"/>
              </w:rPr>
            </w:pPr>
            <w:r w:rsidRPr="008C493C">
              <w:rPr>
                <w:iCs/>
                <w:color w:val="000000" w:themeColor="text1"/>
                <w:spacing w:val="2"/>
                <w:szCs w:val="28"/>
              </w:rPr>
              <w:t>0</w:t>
            </w:r>
          </w:p>
        </w:tc>
        <w:tc>
          <w:tcPr>
            <w:tcW w:w="1418" w:type="dxa"/>
          </w:tcPr>
          <w:p w:rsidR="00915ADF" w:rsidRPr="008C493C" w:rsidRDefault="00915ADF" w:rsidP="0084632C">
            <w:pPr>
              <w:jc w:val="center"/>
              <w:rPr>
                <w:iCs/>
                <w:color w:val="000000" w:themeColor="text1"/>
                <w:spacing w:val="2"/>
                <w:szCs w:val="28"/>
              </w:rPr>
            </w:pPr>
            <w:r w:rsidRPr="008C493C">
              <w:rPr>
                <w:iCs/>
                <w:color w:val="000000" w:themeColor="text1"/>
                <w:spacing w:val="2"/>
                <w:szCs w:val="28"/>
              </w:rPr>
              <w:t>0</w:t>
            </w:r>
            <w:r>
              <w:rPr>
                <w:iCs/>
                <w:color w:val="000000" w:themeColor="text1"/>
                <w:spacing w:val="2"/>
                <w:szCs w:val="28"/>
              </w:rPr>
              <w:t>2</w:t>
            </w:r>
          </w:p>
        </w:tc>
        <w:tc>
          <w:tcPr>
            <w:tcW w:w="1276" w:type="dxa"/>
          </w:tcPr>
          <w:p w:rsidR="00915ADF" w:rsidRPr="008C493C" w:rsidRDefault="00915ADF" w:rsidP="0084632C">
            <w:pPr>
              <w:jc w:val="center"/>
              <w:rPr>
                <w:iCs/>
                <w:color w:val="000000" w:themeColor="text1"/>
                <w:spacing w:val="2"/>
                <w:szCs w:val="28"/>
              </w:rPr>
            </w:pPr>
            <w:r w:rsidRPr="008C493C">
              <w:rPr>
                <w:iCs/>
                <w:color w:val="000000" w:themeColor="text1"/>
                <w:spacing w:val="2"/>
                <w:szCs w:val="28"/>
              </w:rPr>
              <w:t>0</w:t>
            </w:r>
          </w:p>
        </w:tc>
        <w:tc>
          <w:tcPr>
            <w:tcW w:w="1275" w:type="dxa"/>
          </w:tcPr>
          <w:p w:rsidR="00915ADF" w:rsidRPr="008C493C" w:rsidRDefault="00915ADF" w:rsidP="0084632C">
            <w:pPr>
              <w:jc w:val="center"/>
              <w:rPr>
                <w:iCs/>
                <w:color w:val="000000" w:themeColor="text1"/>
                <w:spacing w:val="2"/>
                <w:szCs w:val="28"/>
              </w:rPr>
            </w:pPr>
            <w:r w:rsidRPr="008C493C">
              <w:rPr>
                <w:iCs/>
                <w:color w:val="000000" w:themeColor="text1"/>
                <w:spacing w:val="2"/>
                <w:szCs w:val="28"/>
              </w:rPr>
              <w:t>0</w:t>
            </w:r>
            <w:r>
              <w:rPr>
                <w:iCs/>
                <w:color w:val="000000" w:themeColor="text1"/>
                <w:spacing w:val="2"/>
                <w:szCs w:val="28"/>
              </w:rPr>
              <w:t>2</w:t>
            </w:r>
          </w:p>
        </w:tc>
        <w:tc>
          <w:tcPr>
            <w:tcW w:w="1276" w:type="dxa"/>
          </w:tcPr>
          <w:p w:rsidR="00915ADF" w:rsidRPr="008C493C" w:rsidRDefault="00915ADF" w:rsidP="0084632C">
            <w:pPr>
              <w:jc w:val="center"/>
              <w:rPr>
                <w:iCs/>
                <w:color w:val="000000" w:themeColor="text1"/>
                <w:spacing w:val="2"/>
                <w:szCs w:val="28"/>
              </w:rPr>
            </w:pPr>
            <w:r w:rsidRPr="008C493C">
              <w:rPr>
                <w:iCs/>
                <w:color w:val="000000" w:themeColor="text1"/>
                <w:spacing w:val="2"/>
                <w:szCs w:val="28"/>
              </w:rPr>
              <w:t>0</w:t>
            </w:r>
          </w:p>
        </w:tc>
      </w:tr>
      <w:tr w:rsidR="00915ADF" w:rsidRPr="008C493C" w:rsidTr="00915ADF">
        <w:tc>
          <w:tcPr>
            <w:tcW w:w="643" w:type="dxa"/>
          </w:tcPr>
          <w:p w:rsidR="00915ADF" w:rsidRPr="008C493C" w:rsidRDefault="00915ADF" w:rsidP="0084632C">
            <w:pPr>
              <w:jc w:val="both"/>
              <w:rPr>
                <w:iCs/>
                <w:color w:val="000000" w:themeColor="text1"/>
                <w:spacing w:val="2"/>
                <w:szCs w:val="28"/>
              </w:rPr>
            </w:pPr>
            <w:r w:rsidRPr="008C493C">
              <w:rPr>
                <w:iCs/>
                <w:color w:val="000000" w:themeColor="text1"/>
                <w:spacing w:val="2"/>
                <w:szCs w:val="28"/>
              </w:rPr>
              <w:t>7</w:t>
            </w:r>
          </w:p>
        </w:tc>
        <w:tc>
          <w:tcPr>
            <w:tcW w:w="2155" w:type="dxa"/>
          </w:tcPr>
          <w:p w:rsidR="00915ADF" w:rsidRPr="008C493C" w:rsidRDefault="00915ADF" w:rsidP="0084632C">
            <w:pPr>
              <w:jc w:val="both"/>
              <w:rPr>
                <w:iCs/>
                <w:color w:val="000000" w:themeColor="text1"/>
                <w:spacing w:val="2"/>
                <w:szCs w:val="28"/>
              </w:rPr>
            </w:pPr>
            <w:r w:rsidRPr="008C493C">
              <w:rPr>
                <w:iCs/>
                <w:color w:val="000000" w:themeColor="text1"/>
                <w:spacing w:val="2"/>
                <w:szCs w:val="28"/>
              </w:rPr>
              <w:t>GVDG cấp thị xã</w:t>
            </w:r>
          </w:p>
        </w:tc>
        <w:tc>
          <w:tcPr>
            <w:tcW w:w="1166" w:type="dxa"/>
          </w:tcPr>
          <w:p w:rsidR="00915ADF" w:rsidRPr="008C493C" w:rsidRDefault="00915ADF" w:rsidP="0084632C">
            <w:pPr>
              <w:jc w:val="center"/>
              <w:rPr>
                <w:iCs/>
                <w:color w:val="000000" w:themeColor="text1"/>
                <w:spacing w:val="2"/>
                <w:szCs w:val="28"/>
              </w:rPr>
            </w:pPr>
            <w:r>
              <w:rPr>
                <w:iCs/>
                <w:color w:val="000000" w:themeColor="text1"/>
                <w:spacing w:val="2"/>
                <w:szCs w:val="28"/>
              </w:rPr>
              <w:t>0</w:t>
            </w:r>
          </w:p>
        </w:tc>
        <w:tc>
          <w:tcPr>
            <w:tcW w:w="1418" w:type="dxa"/>
          </w:tcPr>
          <w:p w:rsidR="00915ADF" w:rsidRPr="008C493C" w:rsidRDefault="00915ADF" w:rsidP="0084632C">
            <w:pPr>
              <w:jc w:val="center"/>
              <w:rPr>
                <w:iCs/>
                <w:color w:val="000000" w:themeColor="text1"/>
                <w:spacing w:val="2"/>
                <w:szCs w:val="28"/>
              </w:rPr>
            </w:pPr>
            <w:r>
              <w:rPr>
                <w:iCs/>
                <w:color w:val="000000" w:themeColor="text1"/>
                <w:spacing w:val="2"/>
                <w:szCs w:val="28"/>
              </w:rPr>
              <w:t>8</w:t>
            </w:r>
          </w:p>
        </w:tc>
        <w:tc>
          <w:tcPr>
            <w:tcW w:w="1276" w:type="dxa"/>
          </w:tcPr>
          <w:p w:rsidR="00915ADF" w:rsidRPr="008C493C" w:rsidRDefault="00915ADF" w:rsidP="0084632C">
            <w:pPr>
              <w:jc w:val="center"/>
              <w:rPr>
                <w:iCs/>
                <w:color w:val="000000" w:themeColor="text1"/>
                <w:spacing w:val="2"/>
                <w:szCs w:val="28"/>
              </w:rPr>
            </w:pPr>
            <w:r>
              <w:rPr>
                <w:iCs/>
                <w:color w:val="000000" w:themeColor="text1"/>
                <w:spacing w:val="2"/>
                <w:szCs w:val="28"/>
              </w:rPr>
              <w:t>0</w:t>
            </w:r>
          </w:p>
        </w:tc>
        <w:tc>
          <w:tcPr>
            <w:tcW w:w="1275" w:type="dxa"/>
          </w:tcPr>
          <w:p w:rsidR="00915ADF" w:rsidRPr="008C493C" w:rsidRDefault="00915ADF" w:rsidP="0084632C">
            <w:pPr>
              <w:jc w:val="center"/>
              <w:rPr>
                <w:iCs/>
                <w:color w:val="000000" w:themeColor="text1"/>
                <w:spacing w:val="2"/>
                <w:szCs w:val="28"/>
              </w:rPr>
            </w:pPr>
            <w:r>
              <w:rPr>
                <w:iCs/>
                <w:color w:val="000000" w:themeColor="text1"/>
                <w:spacing w:val="2"/>
                <w:szCs w:val="28"/>
              </w:rPr>
              <w:t>12</w:t>
            </w:r>
          </w:p>
        </w:tc>
        <w:tc>
          <w:tcPr>
            <w:tcW w:w="1276" w:type="dxa"/>
          </w:tcPr>
          <w:p w:rsidR="00915ADF" w:rsidRPr="008C493C" w:rsidRDefault="00915ADF" w:rsidP="0084632C">
            <w:pPr>
              <w:jc w:val="center"/>
              <w:rPr>
                <w:iCs/>
                <w:color w:val="000000" w:themeColor="text1"/>
                <w:spacing w:val="2"/>
                <w:szCs w:val="28"/>
              </w:rPr>
            </w:pPr>
            <w:r>
              <w:rPr>
                <w:iCs/>
                <w:color w:val="000000" w:themeColor="text1"/>
                <w:spacing w:val="2"/>
                <w:szCs w:val="28"/>
              </w:rPr>
              <w:t>0</w:t>
            </w:r>
          </w:p>
        </w:tc>
      </w:tr>
      <w:tr w:rsidR="00915ADF" w:rsidRPr="008C493C" w:rsidTr="00915ADF">
        <w:tc>
          <w:tcPr>
            <w:tcW w:w="643" w:type="dxa"/>
          </w:tcPr>
          <w:p w:rsidR="00915ADF" w:rsidRPr="008C493C" w:rsidRDefault="00915ADF" w:rsidP="0084632C">
            <w:pPr>
              <w:jc w:val="both"/>
              <w:rPr>
                <w:iCs/>
                <w:color w:val="000000" w:themeColor="text1"/>
                <w:spacing w:val="2"/>
                <w:szCs w:val="28"/>
              </w:rPr>
            </w:pPr>
            <w:r w:rsidRPr="008C493C">
              <w:rPr>
                <w:iCs/>
                <w:color w:val="000000" w:themeColor="text1"/>
                <w:spacing w:val="2"/>
                <w:szCs w:val="28"/>
              </w:rPr>
              <w:t>8</w:t>
            </w:r>
          </w:p>
        </w:tc>
        <w:tc>
          <w:tcPr>
            <w:tcW w:w="2155" w:type="dxa"/>
          </w:tcPr>
          <w:p w:rsidR="00915ADF" w:rsidRPr="008C493C" w:rsidRDefault="00915ADF" w:rsidP="0084632C">
            <w:pPr>
              <w:jc w:val="both"/>
              <w:rPr>
                <w:iCs/>
                <w:color w:val="000000" w:themeColor="text1"/>
                <w:spacing w:val="2"/>
                <w:szCs w:val="28"/>
              </w:rPr>
            </w:pPr>
            <w:r w:rsidRPr="008C493C">
              <w:rPr>
                <w:iCs/>
                <w:color w:val="000000" w:themeColor="text1"/>
                <w:spacing w:val="2"/>
                <w:szCs w:val="28"/>
              </w:rPr>
              <w:t>GVDG cấp trường</w:t>
            </w:r>
          </w:p>
        </w:tc>
        <w:tc>
          <w:tcPr>
            <w:tcW w:w="1166" w:type="dxa"/>
          </w:tcPr>
          <w:p w:rsidR="00915ADF" w:rsidRPr="008C493C" w:rsidRDefault="00915ADF" w:rsidP="0084632C">
            <w:pPr>
              <w:jc w:val="center"/>
              <w:rPr>
                <w:iCs/>
                <w:color w:val="000000" w:themeColor="text1"/>
                <w:spacing w:val="2"/>
                <w:szCs w:val="28"/>
              </w:rPr>
            </w:pPr>
            <w:r w:rsidRPr="008C493C">
              <w:rPr>
                <w:iCs/>
                <w:color w:val="000000" w:themeColor="text1"/>
                <w:spacing w:val="2"/>
                <w:szCs w:val="28"/>
              </w:rPr>
              <w:t>27</w:t>
            </w:r>
          </w:p>
        </w:tc>
        <w:tc>
          <w:tcPr>
            <w:tcW w:w="1418" w:type="dxa"/>
          </w:tcPr>
          <w:p w:rsidR="00915ADF" w:rsidRPr="008C493C" w:rsidRDefault="00915ADF" w:rsidP="0084632C">
            <w:pPr>
              <w:jc w:val="center"/>
              <w:rPr>
                <w:iCs/>
                <w:color w:val="000000" w:themeColor="text1"/>
                <w:spacing w:val="2"/>
                <w:szCs w:val="28"/>
              </w:rPr>
            </w:pPr>
            <w:r w:rsidRPr="008C493C">
              <w:rPr>
                <w:iCs/>
                <w:color w:val="000000" w:themeColor="text1"/>
                <w:spacing w:val="2"/>
                <w:szCs w:val="28"/>
              </w:rPr>
              <w:t>27</w:t>
            </w:r>
          </w:p>
        </w:tc>
        <w:tc>
          <w:tcPr>
            <w:tcW w:w="1276" w:type="dxa"/>
          </w:tcPr>
          <w:p w:rsidR="00915ADF" w:rsidRPr="008C493C" w:rsidRDefault="00915ADF" w:rsidP="0084632C">
            <w:pPr>
              <w:jc w:val="center"/>
              <w:rPr>
                <w:iCs/>
                <w:color w:val="000000" w:themeColor="text1"/>
                <w:spacing w:val="2"/>
                <w:szCs w:val="28"/>
              </w:rPr>
            </w:pPr>
            <w:r>
              <w:rPr>
                <w:iCs/>
                <w:color w:val="000000" w:themeColor="text1"/>
                <w:spacing w:val="2"/>
                <w:szCs w:val="28"/>
              </w:rPr>
              <w:t>27</w:t>
            </w:r>
          </w:p>
        </w:tc>
        <w:tc>
          <w:tcPr>
            <w:tcW w:w="1275" w:type="dxa"/>
          </w:tcPr>
          <w:p w:rsidR="00915ADF" w:rsidRPr="008C493C" w:rsidRDefault="00915ADF" w:rsidP="0084632C">
            <w:pPr>
              <w:jc w:val="center"/>
              <w:rPr>
                <w:iCs/>
                <w:color w:val="000000" w:themeColor="text1"/>
                <w:spacing w:val="2"/>
                <w:szCs w:val="28"/>
              </w:rPr>
            </w:pPr>
            <w:r>
              <w:rPr>
                <w:iCs/>
                <w:color w:val="000000" w:themeColor="text1"/>
                <w:spacing w:val="2"/>
                <w:szCs w:val="28"/>
              </w:rPr>
              <w:t>27</w:t>
            </w:r>
          </w:p>
        </w:tc>
        <w:tc>
          <w:tcPr>
            <w:tcW w:w="1276" w:type="dxa"/>
          </w:tcPr>
          <w:p w:rsidR="00915ADF" w:rsidRPr="008C493C" w:rsidRDefault="00915ADF" w:rsidP="0084632C">
            <w:pPr>
              <w:jc w:val="center"/>
              <w:rPr>
                <w:iCs/>
                <w:color w:val="000000" w:themeColor="text1"/>
                <w:spacing w:val="2"/>
                <w:szCs w:val="28"/>
              </w:rPr>
            </w:pPr>
            <w:r w:rsidRPr="008C493C">
              <w:rPr>
                <w:iCs/>
                <w:color w:val="000000" w:themeColor="text1"/>
                <w:spacing w:val="2"/>
                <w:szCs w:val="28"/>
              </w:rPr>
              <w:t>27</w:t>
            </w:r>
          </w:p>
        </w:tc>
      </w:tr>
      <w:tr w:rsidR="00915ADF" w:rsidRPr="008C493C" w:rsidTr="00915ADF">
        <w:tc>
          <w:tcPr>
            <w:tcW w:w="643" w:type="dxa"/>
          </w:tcPr>
          <w:p w:rsidR="00915ADF" w:rsidRPr="008C493C" w:rsidRDefault="00915ADF" w:rsidP="0084632C">
            <w:pPr>
              <w:jc w:val="both"/>
              <w:rPr>
                <w:iCs/>
                <w:color w:val="000000" w:themeColor="text1"/>
                <w:spacing w:val="2"/>
                <w:szCs w:val="28"/>
              </w:rPr>
            </w:pPr>
            <w:r w:rsidRPr="008C493C">
              <w:rPr>
                <w:iCs/>
                <w:color w:val="000000" w:themeColor="text1"/>
                <w:spacing w:val="2"/>
                <w:szCs w:val="28"/>
              </w:rPr>
              <w:t>9</w:t>
            </w:r>
          </w:p>
        </w:tc>
        <w:tc>
          <w:tcPr>
            <w:tcW w:w="2155" w:type="dxa"/>
          </w:tcPr>
          <w:p w:rsidR="00915ADF" w:rsidRPr="008C493C" w:rsidRDefault="00915ADF" w:rsidP="0084632C">
            <w:pPr>
              <w:jc w:val="both"/>
              <w:rPr>
                <w:iCs/>
                <w:color w:val="000000" w:themeColor="text1"/>
                <w:spacing w:val="2"/>
                <w:szCs w:val="28"/>
              </w:rPr>
            </w:pPr>
            <w:r w:rsidRPr="008C493C">
              <w:rPr>
                <w:iCs/>
                <w:color w:val="000000" w:themeColor="text1"/>
                <w:spacing w:val="2"/>
                <w:szCs w:val="28"/>
              </w:rPr>
              <w:t>Đạt CSTĐ cấp tỉnh</w:t>
            </w:r>
          </w:p>
        </w:tc>
        <w:tc>
          <w:tcPr>
            <w:tcW w:w="1166" w:type="dxa"/>
          </w:tcPr>
          <w:p w:rsidR="00915ADF" w:rsidRPr="008C493C" w:rsidRDefault="00915ADF" w:rsidP="0084632C">
            <w:pPr>
              <w:jc w:val="center"/>
              <w:rPr>
                <w:iCs/>
                <w:color w:val="000000" w:themeColor="text1"/>
                <w:spacing w:val="2"/>
                <w:szCs w:val="28"/>
              </w:rPr>
            </w:pPr>
            <w:r w:rsidRPr="008C493C">
              <w:rPr>
                <w:iCs/>
                <w:color w:val="000000" w:themeColor="text1"/>
                <w:spacing w:val="2"/>
                <w:szCs w:val="28"/>
              </w:rPr>
              <w:t>0</w:t>
            </w:r>
          </w:p>
        </w:tc>
        <w:tc>
          <w:tcPr>
            <w:tcW w:w="1418" w:type="dxa"/>
          </w:tcPr>
          <w:p w:rsidR="00915ADF" w:rsidRPr="008C493C" w:rsidRDefault="00915ADF" w:rsidP="0084632C">
            <w:pPr>
              <w:jc w:val="center"/>
              <w:rPr>
                <w:iCs/>
                <w:color w:val="000000" w:themeColor="text1"/>
                <w:spacing w:val="2"/>
                <w:szCs w:val="28"/>
              </w:rPr>
            </w:pPr>
            <w:r w:rsidRPr="008C493C">
              <w:rPr>
                <w:iCs/>
                <w:color w:val="000000" w:themeColor="text1"/>
                <w:spacing w:val="2"/>
                <w:szCs w:val="28"/>
              </w:rPr>
              <w:t>0</w:t>
            </w:r>
          </w:p>
        </w:tc>
        <w:tc>
          <w:tcPr>
            <w:tcW w:w="1276" w:type="dxa"/>
          </w:tcPr>
          <w:p w:rsidR="00915ADF" w:rsidRPr="008C493C" w:rsidRDefault="00915ADF" w:rsidP="0084632C">
            <w:pPr>
              <w:jc w:val="center"/>
              <w:rPr>
                <w:iCs/>
                <w:color w:val="000000" w:themeColor="text1"/>
                <w:spacing w:val="2"/>
                <w:szCs w:val="28"/>
              </w:rPr>
            </w:pPr>
            <w:r w:rsidRPr="008C493C">
              <w:rPr>
                <w:iCs/>
                <w:color w:val="000000" w:themeColor="text1"/>
                <w:spacing w:val="2"/>
                <w:szCs w:val="28"/>
              </w:rPr>
              <w:t>0</w:t>
            </w:r>
          </w:p>
        </w:tc>
        <w:tc>
          <w:tcPr>
            <w:tcW w:w="1275" w:type="dxa"/>
          </w:tcPr>
          <w:p w:rsidR="00915ADF" w:rsidRPr="008C493C" w:rsidRDefault="00915ADF" w:rsidP="0084632C">
            <w:pPr>
              <w:jc w:val="center"/>
              <w:rPr>
                <w:iCs/>
                <w:color w:val="000000" w:themeColor="text1"/>
                <w:spacing w:val="2"/>
                <w:szCs w:val="28"/>
              </w:rPr>
            </w:pPr>
            <w:r w:rsidRPr="008C493C">
              <w:rPr>
                <w:iCs/>
                <w:color w:val="000000" w:themeColor="text1"/>
                <w:spacing w:val="2"/>
                <w:szCs w:val="28"/>
              </w:rPr>
              <w:t>0</w:t>
            </w:r>
            <w:r>
              <w:rPr>
                <w:iCs/>
                <w:color w:val="000000" w:themeColor="text1"/>
                <w:spacing w:val="2"/>
                <w:szCs w:val="28"/>
              </w:rPr>
              <w:t>1</w:t>
            </w:r>
          </w:p>
        </w:tc>
        <w:tc>
          <w:tcPr>
            <w:tcW w:w="1276" w:type="dxa"/>
          </w:tcPr>
          <w:p w:rsidR="00915ADF" w:rsidRPr="008C493C" w:rsidRDefault="00915ADF" w:rsidP="0084632C">
            <w:pPr>
              <w:jc w:val="center"/>
              <w:rPr>
                <w:iCs/>
                <w:color w:val="000000" w:themeColor="text1"/>
                <w:spacing w:val="2"/>
                <w:szCs w:val="28"/>
              </w:rPr>
            </w:pPr>
            <w:r w:rsidRPr="008C493C">
              <w:rPr>
                <w:iCs/>
                <w:color w:val="000000" w:themeColor="text1"/>
                <w:spacing w:val="2"/>
                <w:szCs w:val="28"/>
              </w:rPr>
              <w:t>0</w:t>
            </w:r>
            <w:r>
              <w:rPr>
                <w:iCs/>
                <w:color w:val="000000" w:themeColor="text1"/>
                <w:spacing w:val="2"/>
                <w:szCs w:val="28"/>
              </w:rPr>
              <w:t>1</w:t>
            </w:r>
          </w:p>
        </w:tc>
      </w:tr>
      <w:tr w:rsidR="00915ADF" w:rsidRPr="008C493C" w:rsidTr="00915ADF">
        <w:tc>
          <w:tcPr>
            <w:tcW w:w="643" w:type="dxa"/>
          </w:tcPr>
          <w:p w:rsidR="00915ADF" w:rsidRPr="008C493C" w:rsidRDefault="00915ADF" w:rsidP="0084632C">
            <w:pPr>
              <w:jc w:val="both"/>
              <w:rPr>
                <w:iCs/>
                <w:color w:val="000000" w:themeColor="text1"/>
                <w:spacing w:val="2"/>
                <w:szCs w:val="28"/>
              </w:rPr>
            </w:pPr>
            <w:r w:rsidRPr="008C493C">
              <w:rPr>
                <w:iCs/>
                <w:color w:val="000000" w:themeColor="text1"/>
                <w:spacing w:val="2"/>
                <w:szCs w:val="28"/>
              </w:rPr>
              <w:t>010</w:t>
            </w:r>
          </w:p>
        </w:tc>
        <w:tc>
          <w:tcPr>
            <w:tcW w:w="2155" w:type="dxa"/>
          </w:tcPr>
          <w:p w:rsidR="00915ADF" w:rsidRPr="008C493C" w:rsidRDefault="00915ADF" w:rsidP="0084632C">
            <w:pPr>
              <w:jc w:val="both"/>
              <w:rPr>
                <w:iCs/>
                <w:color w:val="000000" w:themeColor="text1"/>
                <w:spacing w:val="2"/>
                <w:szCs w:val="28"/>
              </w:rPr>
            </w:pPr>
            <w:r w:rsidRPr="008C493C">
              <w:rPr>
                <w:iCs/>
                <w:color w:val="000000" w:themeColor="text1"/>
                <w:spacing w:val="2"/>
                <w:szCs w:val="28"/>
              </w:rPr>
              <w:t>Đạt CSTĐ cấp cơ sở</w:t>
            </w:r>
          </w:p>
        </w:tc>
        <w:tc>
          <w:tcPr>
            <w:tcW w:w="1166" w:type="dxa"/>
          </w:tcPr>
          <w:p w:rsidR="00915ADF" w:rsidRPr="008C493C" w:rsidRDefault="00915ADF" w:rsidP="0084632C">
            <w:pPr>
              <w:jc w:val="center"/>
              <w:rPr>
                <w:iCs/>
                <w:color w:val="000000" w:themeColor="text1"/>
                <w:spacing w:val="2"/>
                <w:szCs w:val="28"/>
              </w:rPr>
            </w:pPr>
            <w:r>
              <w:rPr>
                <w:iCs/>
                <w:color w:val="000000" w:themeColor="text1"/>
                <w:spacing w:val="2"/>
                <w:szCs w:val="28"/>
              </w:rPr>
              <w:t>4</w:t>
            </w:r>
          </w:p>
        </w:tc>
        <w:tc>
          <w:tcPr>
            <w:tcW w:w="1418" w:type="dxa"/>
          </w:tcPr>
          <w:p w:rsidR="00915ADF" w:rsidRPr="008C493C" w:rsidRDefault="00915ADF" w:rsidP="0084632C">
            <w:pPr>
              <w:jc w:val="center"/>
              <w:rPr>
                <w:iCs/>
                <w:color w:val="000000" w:themeColor="text1"/>
                <w:spacing w:val="2"/>
                <w:szCs w:val="28"/>
              </w:rPr>
            </w:pPr>
            <w:r>
              <w:rPr>
                <w:iCs/>
                <w:color w:val="000000" w:themeColor="text1"/>
                <w:spacing w:val="2"/>
                <w:szCs w:val="28"/>
              </w:rPr>
              <w:t>4</w:t>
            </w:r>
          </w:p>
        </w:tc>
        <w:tc>
          <w:tcPr>
            <w:tcW w:w="1276" w:type="dxa"/>
          </w:tcPr>
          <w:p w:rsidR="00915ADF" w:rsidRPr="008C493C" w:rsidRDefault="00915ADF" w:rsidP="0084632C">
            <w:pPr>
              <w:jc w:val="center"/>
              <w:rPr>
                <w:iCs/>
                <w:color w:val="000000" w:themeColor="text1"/>
                <w:spacing w:val="2"/>
                <w:szCs w:val="28"/>
              </w:rPr>
            </w:pPr>
            <w:r>
              <w:rPr>
                <w:iCs/>
                <w:color w:val="000000" w:themeColor="text1"/>
                <w:spacing w:val="2"/>
                <w:szCs w:val="28"/>
              </w:rPr>
              <w:t>4</w:t>
            </w:r>
          </w:p>
        </w:tc>
        <w:tc>
          <w:tcPr>
            <w:tcW w:w="1275" w:type="dxa"/>
          </w:tcPr>
          <w:p w:rsidR="00915ADF" w:rsidRPr="008C493C" w:rsidRDefault="00915ADF" w:rsidP="0084632C">
            <w:pPr>
              <w:jc w:val="center"/>
              <w:rPr>
                <w:iCs/>
                <w:color w:val="000000" w:themeColor="text1"/>
                <w:spacing w:val="2"/>
                <w:szCs w:val="28"/>
              </w:rPr>
            </w:pPr>
            <w:r>
              <w:rPr>
                <w:iCs/>
                <w:color w:val="000000" w:themeColor="text1"/>
                <w:spacing w:val="2"/>
                <w:szCs w:val="28"/>
              </w:rPr>
              <w:t>4</w:t>
            </w:r>
          </w:p>
        </w:tc>
        <w:tc>
          <w:tcPr>
            <w:tcW w:w="1276" w:type="dxa"/>
          </w:tcPr>
          <w:p w:rsidR="00915ADF" w:rsidRPr="008C493C" w:rsidRDefault="00915ADF" w:rsidP="0084632C">
            <w:pPr>
              <w:jc w:val="center"/>
              <w:rPr>
                <w:iCs/>
                <w:color w:val="000000" w:themeColor="text1"/>
                <w:spacing w:val="2"/>
                <w:szCs w:val="28"/>
              </w:rPr>
            </w:pPr>
            <w:r>
              <w:rPr>
                <w:iCs/>
                <w:color w:val="000000" w:themeColor="text1"/>
                <w:spacing w:val="2"/>
                <w:szCs w:val="28"/>
              </w:rPr>
              <w:t>4</w:t>
            </w:r>
          </w:p>
        </w:tc>
      </w:tr>
      <w:tr w:rsidR="00915ADF" w:rsidRPr="008C493C" w:rsidTr="00915ADF">
        <w:tc>
          <w:tcPr>
            <w:tcW w:w="643" w:type="dxa"/>
          </w:tcPr>
          <w:p w:rsidR="00915ADF" w:rsidRPr="008C493C" w:rsidRDefault="00915ADF" w:rsidP="0084632C">
            <w:pPr>
              <w:jc w:val="both"/>
              <w:rPr>
                <w:iCs/>
                <w:color w:val="000000" w:themeColor="text1"/>
                <w:spacing w:val="2"/>
                <w:szCs w:val="28"/>
              </w:rPr>
            </w:pPr>
            <w:r w:rsidRPr="008C493C">
              <w:rPr>
                <w:iCs/>
                <w:color w:val="000000" w:themeColor="text1"/>
                <w:spacing w:val="2"/>
                <w:szCs w:val="28"/>
              </w:rPr>
              <w:t>11</w:t>
            </w:r>
          </w:p>
        </w:tc>
        <w:tc>
          <w:tcPr>
            <w:tcW w:w="2155" w:type="dxa"/>
          </w:tcPr>
          <w:p w:rsidR="00915ADF" w:rsidRPr="008C493C" w:rsidRDefault="00915ADF" w:rsidP="0084632C">
            <w:pPr>
              <w:jc w:val="both"/>
              <w:rPr>
                <w:iCs/>
                <w:color w:val="000000" w:themeColor="text1"/>
                <w:spacing w:val="2"/>
                <w:szCs w:val="28"/>
              </w:rPr>
            </w:pPr>
            <w:r w:rsidRPr="008C493C">
              <w:rPr>
                <w:iCs/>
                <w:color w:val="000000" w:themeColor="text1"/>
                <w:spacing w:val="2"/>
                <w:szCs w:val="28"/>
              </w:rPr>
              <w:t>Đạt LĐTT</w:t>
            </w:r>
          </w:p>
        </w:tc>
        <w:tc>
          <w:tcPr>
            <w:tcW w:w="1166" w:type="dxa"/>
          </w:tcPr>
          <w:p w:rsidR="00915ADF" w:rsidRPr="008C493C" w:rsidRDefault="00915ADF" w:rsidP="0084632C">
            <w:pPr>
              <w:jc w:val="center"/>
              <w:rPr>
                <w:iCs/>
                <w:color w:val="000000" w:themeColor="text1"/>
                <w:spacing w:val="2"/>
                <w:szCs w:val="28"/>
              </w:rPr>
            </w:pPr>
            <w:r w:rsidRPr="008C493C">
              <w:rPr>
                <w:iCs/>
                <w:color w:val="000000" w:themeColor="text1"/>
                <w:spacing w:val="2"/>
                <w:szCs w:val="28"/>
              </w:rPr>
              <w:t>3</w:t>
            </w:r>
            <w:r>
              <w:rPr>
                <w:iCs/>
                <w:color w:val="000000" w:themeColor="text1"/>
                <w:spacing w:val="2"/>
                <w:szCs w:val="28"/>
              </w:rPr>
              <w:t>1</w:t>
            </w:r>
          </w:p>
        </w:tc>
        <w:tc>
          <w:tcPr>
            <w:tcW w:w="1418" w:type="dxa"/>
          </w:tcPr>
          <w:p w:rsidR="00915ADF" w:rsidRPr="008C493C" w:rsidRDefault="00915ADF" w:rsidP="0084632C">
            <w:pPr>
              <w:jc w:val="center"/>
              <w:rPr>
                <w:iCs/>
                <w:color w:val="000000" w:themeColor="text1"/>
                <w:spacing w:val="2"/>
                <w:szCs w:val="28"/>
              </w:rPr>
            </w:pPr>
            <w:r w:rsidRPr="008C493C">
              <w:rPr>
                <w:iCs/>
                <w:color w:val="000000" w:themeColor="text1"/>
                <w:spacing w:val="2"/>
                <w:szCs w:val="28"/>
              </w:rPr>
              <w:t>32</w:t>
            </w:r>
          </w:p>
        </w:tc>
        <w:tc>
          <w:tcPr>
            <w:tcW w:w="1276" w:type="dxa"/>
          </w:tcPr>
          <w:p w:rsidR="00915ADF" w:rsidRPr="008C493C" w:rsidRDefault="00915ADF" w:rsidP="0084632C">
            <w:pPr>
              <w:jc w:val="center"/>
              <w:rPr>
                <w:iCs/>
                <w:color w:val="000000" w:themeColor="text1"/>
                <w:spacing w:val="2"/>
                <w:szCs w:val="28"/>
              </w:rPr>
            </w:pPr>
            <w:r w:rsidRPr="008C493C">
              <w:rPr>
                <w:iCs/>
                <w:color w:val="000000" w:themeColor="text1"/>
                <w:spacing w:val="2"/>
                <w:szCs w:val="28"/>
              </w:rPr>
              <w:t>3</w:t>
            </w:r>
            <w:r>
              <w:rPr>
                <w:iCs/>
                <w:color w:val="000000" w:themeColor="text1"/>
                <w:spacing w:val="2"/>
                <w:szCs w:val="28"/>
              </w:rPr>
              <w:t>2</w:t>
            </w:r>
          </w:p>
        </w:tc>
        <w:tc>
          <w:tcPr>
            <w:tcW w:w="1275" w:type="dxa"/>
          </w:tcPr>
          <w:p w:rsidR="00915ADF" w:rsidRPr="008C493C" w:rsidRDefault="00915ADF" w:rsidP="0084632C">
            <w:pPr>
              <w:jc w:val="center"/>
              <w:rPr>
                <w:iCs/>
                <w:color w:val="000000" w:themeColor="text1"/>
                <w:spacing w:val="2"/>
                <w:szCs w:val="28"/>
              </w:rPr>
            </w:pPr>
            <w:r w:rsidRPr="008C493C">
              <w:rPr>
                <w:iCs/>
                <w:color w:val="000000" w:themeColor="text1"/>
                <w:spacing w:val="2"/>
                <w:szCs w:val="28"/>
              </w:rPr>
              <w:t>3</w:t>
            </w:r>
            <w:r>
              <w:rPr>
                <w:iCs/>
                <w:color w:val="000000" w:themeColor="text1"/>
                <w:spacing w:val="2"/>
                <w:szCs w:val="28"/>
              </w:rPr>
              <w:t>2</w:t>
            </w:r>
          </w:p>
        </w:tc>
        <w:tc>
          <w:tcPr>
            <w:tcW w:w="1276" w:type="dxa"/>
          </w:tcPr>
          <w:p w:rsidR="00915ADF" w:rsidRPr="008C493C" w:rsidRDefault="00915ADF" w:rsidP="0084632C">
            <w:pPr>
              <w:jc w:val="center"/>
              <w:rPr>
                <w:iCs/>
                <w:color w:val="000000" w:themeColor="text1"/>
                <w:spacing w:val="2"/>
                <w:szCs w:val="28"/>
              </w:rPr>
            </w:pPr>
            <w:r w:rsidRPr="008C493C">
              <w:rPr>
                <w:iCs/>
                <w:color w:val="000000" w:themeColor="text1"/>
                <w:spacing w:val="2"/>
                <w:szCs w:val="28"/>
              </w:rPr>
              <w:t>3</w:t>
            </w:r>
            <w:r>
              <w:rPr>
                <w:iCs/>
                <w:color w:val="000000" w:themeColor="text1"/>
                <w:spacing w:val="2"/>
                <w:szCs w:val="28"/>
              </w:rPr>
              <w:t>2</w:t>
            </w:r>
          </w:p>
        </w:tc>
      </w:tr>
    </w:tbl>
    <w:p w:rsidR="009303EE" w:rsidRPr="008C493C" w:rsidRDefault="009303EE" w:rsidP="0084632C">
      <w:pPr>
        <w:shd w:val="clear" w:color="auto" w:fill="FFFFFF"/>
        <w:spacing w:after="0" w:line="240" w:lineRule="auto"/>
        <w:ind w:firstLine="720"/>
        <w:jc w:val="both"/>
        <w:rPr>
          <w:rFonts w:eastAsia="Times New Roman" w:cs="Times New Roman"/>
          <w:b/>
          <w:i/>
          <w:iCs/>
          <w:color w:val="000000" w:themeColor="text1"/>
          <w:spacing w:val="2"/>
          <w:szCs w:val="28"/>
        </w:rPr>
      </w:pPr>
    </w:p>
    <w:p w:rsidR="009303EE" w:rsidRPr="008C493C" w:rsidRDefault="009303EE" w:rsidP="0084632C">
      <w:pPr>
        <w:shd w:val="clear" w:color="auto" w:fill="FFFFFF"/>
        <w:spacing w:after="0" w:line="240" w:lineRule="auto"/>
        <w:ind w:firstLine="720"/>
        <w:jc w:val="both"/>
        <w:rPr>
          <w:rFonts w:eastAsia="Times New Roman" w:cs="Times New Roman"/>
          <w:color w:val="000000" w:themeColor="text1"/>
          <w:spacing w:val="2"/>
          <w:szCs w:val="28"/>
        </w:rPr>
      </w:pPr>
      <w:r w:rsidRPr="008C493C">
        <w:rPr>
          <w:rFonts w:eastAsia="Times New Roman" w:cs="Times New Roman"/>
          <w:b/>
          <w:i/>
          <w:iCs/>
          <w:color w:val="000000" w:themeColor="text1"/>
          <w:spacing w:val="2"/>
          <w:szCs w:val="28"/>
        </w:rPr>
        <w:t>2.2. Công tác phát triển  và chất lượng chăm sóc giáo dục trẻ:</w:t>
      </w:r>
      <w:r w:rsidRPr="008C493C">
        <w:rPr>
          <w:rFonts w:eastAsia="Times New Roman" w:cs="Times New Roman"/>
          <w:color w:val="000000" w:themeColor="text1"/>
          <w:spacing w:val="2"/>
          <w:szCs w:val="28"/>
        </w:rPr>
        <w:t xml:space="preserve"> </w:t>
      </w:r>
    </w:p>
    <w:p w:rsidR="009303EE" w:rsidRPr="008C493C" w:rsidRDefault="009303EE" w:rsidP="0084632C">
      <w:pPr>
        <w:shd w:val="clear" w:color="auto" w:fill="FFFFFF"/>
        <w:spacing w:after="0" w:line="240" w:lineRule="auto"/>
        <w:ind w:firstLine="720"/>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w:t>
      </w:r>
      <w:r w:rsidR="009B7408">
        <w:rPr>
          <w:rFonts w:eastAsia="Times New Roman" w:cs="Times New Roman"/>
          <w:color w:val="000000" w:themeColor="text1"/>
          <w:spacing w:val="2"/>
          <w:szCs w:val="28"/>
        </w:rPr>
        <w:t xml:space="preserve"> </w:t>
      </w:r>
      <w:r w:rsidRPr="008C493C">
        <w:rPr>
          <w:rFonts w:eastAsia="Times New Roman" w:cs="Times New Roman"/>
          <w:color w:val="000000" w:themeColor="text1"/>
          <w:spacing w:val="2"/>
          <w:szCs w:val="28"/>
        </w:rPr>
        <w:t>Quy mô: Số lớp- học sinh/ năm học</w:t>
      </w:r>
    </w:p>
    <w:tbl>
      <w:tblPr>
        <w:tblStyle w:val="TableGrid"/>
        <w:tblW w:w="9209" w:type="dxa"/>
        <w:tblLook w:val="04A0" w:firstRow="1" w:lastRow="0" w:firstColumn="1" w:lastColumn="0" w:noHBand="0" w:noVBand="1"/>
      </w:tblPr>
      <w:tblGrid>
        <w:gridCol w:w="563"/>
        <w:gridCol w:w="2267"/>
        <w:gridCol w:w="1276"/>
        <w:gridCol w:w="1276"/>
        <w:gridCol w:w="1276"/>
        <w:gridCol w:w="1273"/>
        <w:gridCol w:w="1278"/>
      </w:tblGrid>
      <w:tr w:rsidR="00915ADF" w:rsidRPr="008C493C" w:rsidTr="00915ADF">
        <w:tc>
          <w:tcPr>
            <w:tcW w:w="563" w:type="dxa"/>
          </w:tcPr>
          <w:p w:rsidR="00915ADF" w:rsidRPr="008C493C" w:rsidRDefault="00915ADF" w:rsidP="00596EC7">
            <w:pPr>
              <w:jc w:val="both"/>
              <w:rPr>
                <w:b/>
                <w:i/>
                <w:iCs/>
                <w:color w:val="000000" w:themeColor="text1"/>
                <w:spacing w:val="2"/>
                <w:szCs w:val="28"/>
              </w:rPr>
            </w:pPr>
            <w:r w:rsidRPr="008C493C">
              <w:rPr>
                <w:b/>
                <w:i/>
                <w:iCs/>
                <w:color w:val="000000" w:themeColor="text1"/>
                <w:spacing w:val="2"/>
                <w:szCs w:val="28"/>
              </w:rPr>
              <w:t>TT</w:t>
            </w:r>
          </w:p>
        </w:tc>
        <w:tc>
          <w:tcPr>
            <w:tcW w:w="2267" w:type="dxa"/>
          </w:tcPr>
          <w:p w:rsidR="00915ADF" w:rsidRPr="008C493C" w:rsidRDefault="00915ADF" w:rsidP="00596EC7">
            <w:pPr>
              <w:jc w:val="both"/>
              <w:rPr>
                <w:b/>
                <w:i/>
                <w:iCs/>
                <w:color w:val="000000" w:themeColor="text1"/>
                <w:spacing w:val="2"/>
                <w:szCs w:val="28"/>
              </w:rPr>
            </w:pPr>
            <w:r w:rsidRPr="008C493C">
              <w:rPr>
                <w:b/>
                <w:i/>
                <w:iCs/>
                <w:color w:val="000000" w:themeColor="text1"/>
                <w:spacing w:val="2"/>
                <w:szCs w:val="28"/>
              </w:rPr>
              <w:t>Nội dung</w:t>
            </w:r>
          </w:p>
        </w:tc>
        <w:tc>
          <w:tcPr>
            <w:tcW w:w="1276" w:type="dxa"/>
          </w:tcPr>
          <w:p w:rsidR="00915ADF" w:rsidRPr="008C493C" w:rsidRDefault="00915ADF" w:rsidP="00596EC7">
            <w:pPr>
              <w:spacing w:line="276" w:lineRule="auto"/>
              <w:jc w:val="both"/>
              <w:rPr>
                <w:iCs/>
                <w:color w:val="000000" w:themeColor="text1"/>
                <w:spacing w:val="2"/>
                <w:szCs w:val="28"/>
              </w:rPr>
            </w:pPr>
            <w:r w:rsidRPr="008C493C">
              <w:rPr>
                <w:iCs/>
                <w:color w:val="000000" w:themeColor="text1"/>
                <w:spacing w:val="2"/>
                <w:szCs w:val="28"/>
              </w:rPr>
              <w:t xml:space="preserve">Năm học </w:t>
            </w:r>
          </w:p>
          <w:p w:rsidR="00915ADF" w:rsidRPr="008C493C" w:rsidRDefault="00915ADF" w:rsidP="00596EC7">
            <w:pPr>
              <w:spacing w:line="276" w:lineRule="auto"/>
              <w:jc w:val="both"/>
              <w:rPr>
                <w:iCs/>
                <w:color w:val="000000" w:themeColor="text1"/>
                <w:spacing w:val="2"/>
                <w:szCs w:val="28"/>
              </w:rPr>
            </w:pPr>
            <w:r w:rsidRPr="008C493C">
              <w:rPr>
                <w:iCs/>
                <w:color w:val="000000" w:themeColor="text1"/>
                <w:spacing w:val="2"/>
                <w:szCs w:val="28"/>
              </w:rPr>
              <w:t>20</w:t>
            </w:r>
            <w:r>
              <w:rPr>
                <w:iCs/>
                <w:color w:val="000000" w:themeColor="text1"/>
                <w:spacing w:val="2"/>
                <w:szCs w:val="28"/>
              </w:rPr>
              <w:t>22</w:t>
            </w:r>
            <w:r w:rsidRPr="008C493C">
              <w:rPr>
                <w:iCs/>
                <w:color w:val="000000" w:themeColor="text1"/>
                <w:spacing w:val="2"/>
                <w:szCs w:val="28"/>
              </w:rPr>
              <w:t>-20</w:t>
            </w:r>
            <w:r>
              <w:rPr>
                <w:iCs/>
                <w:color w:val="000000" w:themeColor="text1"/>
                <w:spacing w:val="2"/>
                <w:szCs w:val="28"/>
              </w:rPr>
              <w:t>23</w:t>
            </w:r>
          </w:p>
        </w:tc>
        <w:tc>
          <w:tcPr>
            <w:tcW w:w="1276" w:type="dxa"/>
          </w:tcPr>
          <w:p w:rsidR="00915ADF" w:rsidRPr="008C493C" w:rsidRDefault="00915ADF" w:rsidP="00596EC7">
            <w:pPr>
              <w:spacing w:line="276" w:lineRule="auto"/>
              <w:jc w:val="both"/>
              <w:rPr>
                <w:iCs/>
                <w:color w:val="000000" w:themeColor="text1"/>
                <w:spacing w:val="2"/>
                <w:szCs w:val="28"/>
              </w:rPr>
            </w:pPr>
            <w:r w:rsidRPr="008C493C">
              <w:rPr>
                <w:iCs/>
                <w:color w:val="000000" w:themeColor="text1"/>
                <w:spacing w:val="2"/>
                <w:szCs w:val="28"/>
              </w:rPr>
              <w:t xml:space="preserve">Năm học </w:t>
            </w:r>
          </w:p>
          <w:p w:rsidR="00915ADF" w:rsidRPr="008C493C" w:rsidRDefault="00915ADF" w:rsidP="00596EC7">
            <w:pPr>
              <w:spacing w:line="276" w:lineRule="auto"/>
              <w:jc w:val="both"/>
              <w:rPr>
                <w:iCs/>
                <w:color w:val="000000" w:themeColor="text1"/>
                <w:spacing w:val="2"/>
                <w:szCs w:val="28"/>
              </w:rPr>
            </w:pPr>
            <w:r w:rsidRPr="008C493C">
              <w:rPr>
                <w:iCs/>
                <w:color w:val="000000" w:themeColor="text1"/>
                <w:spacing w:val="2"/>
                <w:szCs w:val="28"/>
              </w:rPr>
              <w:t>20</w:t>
            </w:r>
            <w:r>
              <w:rPr>
                <w:iCs/>
                <w:color w:val="000000" w:themeColor="text1"/>
                <w:spacing w:val="2"/>
                <w:szCs w:val="28"/>
              </w:rPr>
              <w:t>23</w:t>
            </w:r>
            <w:r w:rsidRPr="008C493C">
              <w:rPr>
                <w:iCs/>
                <w:color w:val="000000" w:themeColor="text1"/>
                <w:spacing w:val="2"/>
                <w:szCs w:val="28"/>
              </w:rPr>
              <w:t>-20</w:t>
            </w:r>
            <w:r>
              <w:rPr>
                <w:iCs/>
                <w:color w:val="000000" w:themeColor="text1"/>
                <w:spacing w:val="2"/>
                <w:szCs w:val="28"/>
              </w:rPr>
              <w:t>24</w:t>
            </w:r>
          </w:p>
        </w:tc>
        <w:tc>
          <w:tcPr>
            <w:tcW w:w="1276" w:type="dxa"/>
          </w:tcPr>
          <w:p w:rsidR="00915ADF" w:rsidRPr="008C493C" w:rsidRDefault="00915ADF" w:rsidP="00596EC7">
            <w:pPr>
              <w:spacing w:line="276" w:lineRule="auto"/>
              <w:jc w:val="both"/>
              <w:rPr>
                <w:iCs/>
                <w:color w:val="000000" w:themeColor="text1"/>
                <w:spacing w:val="2"/>
                <w:szCs w:val="28"/>
              </w:rPr>
            </w:pPr>
            <w:r w:rsidRPr="008C493C">
              <w:rPr>
                <w:iCs/>
                <w:color w:val="000000" w:themeColor="text1"/>
                <w:spacing w:val="2"/>
                <w:szCs w:val="28"/>
              </w:rPr>
              <w:t xml:space="preserve">Năm học </w:t>
            </w:r>
          </w:p>
          <w:p w:rsidR="00915ADF" w:rsidRPr="008C493C" w:rsidRDefault="00915ADF" w:rsidP="00596EC7">
            <w:pPr>
              <w:spacing w:line="276" w:lineRule="auto"/>
              <w:jc w:val="both"/>
              <w:rPr>
                <w:iCs/>
                <w:color w:val="000000" w:themeColor="text1"/>
                <w:spacing w:val="2"/>
                <w:szCs w:val="28"/>
              </w:rPr>
            </w:pPr>
            <w:r w:rsidRPr="008C493C">
              <w:rPr>
                <w:iCs/>
                <w:color w:val="000000" w:themeColor="text1"/>
                <w:spacing w:val="2"/>
                <w:szCs w:val="28"/>
              </w:rPr>
              <w:t>20</w:t>
            </w:r>
            <w:r>
              <w:rPr>
                <w:iCs/>
                <w:color w:val="000000" w:themeColor="text1"/>
                <w:spacing w:val="2"/>
                <w:szCs w:val="28"/>
              </w:rPr>
              <w:t>24</w:t>
            </w:r>
            <w:r w:rsidRPr="008C493C">
              <w:rPr>
                <w:iCs/>
                <w:color w:val="000000" w:themeColor="text1"/>
                <w:spacing w:val="2"/>
                <w:szCs w:val="28"/>
              </w:rPr>
              <w:t>-202</w:t>
            </w:r>
            <w:r>
              <w:rPr>
                <w:iCs/>
                <w:color w:val="000000" w:themeColor="text1"/>
                <w:spacing w:val="2"/>
                <w:szCs w:val="28"/>
              </w:rPr>
              <w:t>5</w:t>
            </w:r>
          </w:p>
        </w:tc>
        <w:tc>
          <w:tcPr>
            <w:tcW w:w="1273" w:type="dxa"/>
          </w:tcPr>
          <w:p w:rsidR="00915ADF" w:rsidRPr="008C493C" w:rsidRDefault="00915ADF" w:rsidP="00596EC7">
            <w:pPr>
              <w:spacing w:line="276" w:lineRule="auto"/>
              <w:jc w:val="both"/>
              <w:rPr>
                <w:iCs/>
                <w:color w:val="000000" w:themeColor="text1"/>
                <w:spacing w:val="2"/>
                <w:szCs w:val="28"/>
              </w:rPr>
            </w:pPr>
            <w:r w:rsidRPr="008C493C">
              <w:rPr>
                <w:iCs/>
                <w:color w:val="000000" w:themeColor="text1"/>
                <w:spacing w:val="2"/>
                <w:szCs w:val="28"/>
              </w:rPr>
              <w:t xml:space="preserve">Năm học </w:t>
            </w:r>
          </w:p>
          <w:p w:rsidR="00915ADF" w:rsidRPr="008C493C" w:rsidRDefault="00915ADF" w:rsidP="00596EC7">
            <w:pPr>
              <w:spacing w:line="276" w:lineRule="auto"/>
              <w:jc w:val="both"/>
              <w:rPr>
                <w:iCs/>
                <w:color w:val="000000" w:themeColor="text1"/>
                <w:spacing w:val="2"/>
                <w:szCs w:val="28"/>
              </w:rPr>
            </w:pPr>
            <w:r w:rsidRPr="008C493C">
              <w:rPr>
                <w:iCs/>
                <w:color w:val="000000" w:themeColor="text1"/>
                <w:spacing w:val="2"/>
                <w:szCs w:val="28"/>
              </w:rPr>
              <w:t>202</w:t>
            </w:r>
            <w:r>
              <w:rPr>
                <w:iCs/>
                <w:color w:val="000000" w:themeColor="text1"/>
                <w:spacing w:val="2"/>
                <w:szCs w:val="28"/>
              </w:rPr>
              <w:t>5</w:t>
            </w:r>
            <w:r w:rsidRPr="008C493C">
              <w:rPr>
                <w:iCs/>
                <w:color w:val="000000" w:themeColor="text1"/>
                <w:spacing w:val="2"/>
                <w:szCs w:val="28"/>
              </w:rPr>
              <w:t>-202</w:t>
            </w:r>
            <w:r>
              <w:rPr>
                <w:iCs/>
                <w:color w:val="000000" w:themeColor="text1"/>
                <w:spacing w:val="2"/>
                <w:szCs w:val="28"/>
              </w:rPr>
              <w:t>6</w:t>
            </w:r>
          </w:p>
        </w:tc>
        <w:tc>
          <w:tcPr>
            <w:tcW w:w="1278" w:type="dxa"/>
          </w:tcPr>
          <w:p w:rsidR="00915ADF" w:rsidRPr="008C493C" w:rsidRDefault="00915ADF" w:rsidP="00596EC7">
            <w:pPr>
              <w:spacing w:line="276" w:lineRule="auto"/>
              <w:jc w:val="both"/>
              <w:rPr>
                <w:iCs/>
                <w:color w:val="000000" w:themeColor="text1"/>
                <w:spacing w:val="2"/>
                <w:szCs w:val="28"/>
              </w:rPr>
            </w:pPr>
            <w:r w:rsidRPr="008C493C">
              <w:rPr>
                <w:iCs/>
                <w:color w:val="000000" w:themeColor="text1"/>
                <w:spacing w:val="2"/>
                <w:szCs w:val="28"/>
              </w:rPr>
              <w:t xml:space="preserve">Năm học </w:t>
            </w:r>
          </w:p>
          <w:p w:rsidR="00915ADF" w:rsidRPr="008C493C" w:rsidRDefault="00915ADF" w:rsidP="00596EC7">
            <w:pPr>
              <w:spacing w:line="276" w:lineRule="auto"/>
              <w:jc w:val="both"/>
              <w:rPr>
                <w:iCs/>
                <w:color w:val="000000" w:themeColor="text1"/>
                <w:spacing w:val="2"/>
                <w:szCs w:val="28"/>
              </w:rPr>
            </w:pPr>
            <w:r w:rsidRPr="008C493C">
              <w:rPr>
                <w:iCs/>
                <w:color w:val="000000" w:themeColor="text1"/>
                <w:spacing w:val="2"/>
                <w:szCs w:val="28"/>
              </w:rPr>
              <w:t>202</w:t>
            </w:r>
            <w:r>
              <w:rPr>
                <w:iCs/>
                <w:color w:val="000000" w:themeColor="text1"/>
                <w:spacing w:val="2"/>
                <w:szCs w:val="28"/>
              </w:rPr>
              <w:t>6</w:t>
            </w:r>
            <w:r w:rsidRPr="008C493C">
              <w:rPr>
                <w:iCs/>
                <w:color w:val="000000" w:themeColor="text1"/>
                <w:spacing w:val="2"/>
                <w:szCs w:val="28"/>
              </w:rPr>
              <w:t>-202</w:t>
            </w:r>
            <w:r>
              <w:rPr>
                <w:iCs/>
                <w:color w:val="000000" w:themeColor="text1"/>
                <w:spacing w:val="2"/>
                <w:szCs w:val="28"/>
              </w:rPr>
              <w:t>7</w:t>
            </w:r>
          </w:p>
        </w:tc>
      </w:tr>
      <w:tr w:rsidR="00915ADF" w:rsidRPr="008C493C" w:rsidTr="00915ADF">
        <w:tc>
          <w:tcPr>
            <w:tcW w:w="563" w:type="dxa"/>
          </w:tcPr>
          <w:p w:rsidR="00915ADF" w:rsidRPr="008C493C" w:rsidRDefault="00915ADF" w:rsidP="00915ADF">
            <w:pPr>
              <w:jc w:val="both"/>
              <w:rPr>
                <w:color w:val="000000" w:themeColor="text1"/>
                <w:spacing w:val="2"/>
                <w:szCs w:val="28"/>
              </w:rPr>
            </w:pPr>
            <w:r w:rsidRPr="008C493C">
              <w:rPr>
                <w:color w:val="000000" w:themeColor="text1"/>
                <w:spacing w:val="2"/>
                <w:szCs w:val="28"/>
              </w:rPr>
              <w:t>II</w:t>
            </w:r>
          </w:p>
        </w:tc>
        <w:tc>
          <w:tcPr>
            <w:tcW w:w="2267" w:type="dxa"/>
          </w:tcPr>
          <w:p w:rsidR="00915ADF" w:rsidRPr="008C493C" w:rsidRDefault="00915ADF" w:rsidP="00915ADF">
            <w:pPr>
              <w:jc w:val="both"/>
              <w:rPr>
                <w:color w:val="000000" w:themeColor="text1"/>
                <w:spacing w:val="2"/>
                <w:szCs w:val="28"/>
              </w:rPr>
            </w:pPr>
            <w:r w:rsidRPr="008C493C">
              <w:rPr>
                <w:color w:val="000000" w:themeColor="text1"/>
                <w:spacing w:val="2"/>
                <w:szCs w:val="28"/>
              </w:rPr>
              <w:t>Học sinh</w:t>
            </w:r>
          </w:p>
        </w:tc>
        <w:tc>
          <w:tcPr>
            <w:tcW w:w="1276" w:type="dxa"/>
          </w:tcPr>
          <w:p w:rsidR="00915ADF" w:rsidRPr="008C493C" w:rsidRDefault="00915ADF" w:rsidP="00915ADF">
            <w:pPr>
              <w:spacing w:line="276" w:lineRule="auto"/>
              <w:jc w:val="both"/>
              <w:rPr>
                <w:iCs/>
                <w:color w:val="000000" w:themeColor="text1"/>
                <w:spacing w:val="2"/>
                <w:szCs w:val="28"/>
              </w:rPr>
            </w:pPr>
          </w:p>
        </w:tc>
        <w:tc>
          <w:tcPr>
            <w:tcW w:w="1276" w:type="dxa"/>
          </w:tcPr>
          <w:p w:rsidR="00915ADF" w:rsidRPr="008C493C" w:rsidRDefault="00915ADF" w:rsidP="00915ADF">
            <w:pPr>
              <w:spacing w:line="276" w:lineRule="auto"/>
              <w:jc w:val="both"/>
              <w:rPr>
                <w:iCs/>
                <w:color w:val="000000" w:themeColor="text1"/>
                <w:spacing w:val="2"/>
                <w:szCs w:val="28"/>
              </w:rPr>
            </w:pPr>
          </w:p>
        </w:tc>
        <w:tc>
          <w:tcPr>
            <w:tcW w:w="1276" w:type="dxa"/>
          </w:tcPr>
          <w:p w:rsidR="00915ADF" w:rsidRPr="008C493C" w:rsidRDefault="00915ADF" w:rsidP="00915ADF">
            <w:pPr>
              <w:spacing w:line="276" w:lineRule="auto"/>
              <w:jc w:val="both"/>
              <w:rPr>
                <w:iCs/>
                <w:color w:val="000000" w:themeColor="text1"/>
                <w:spacing w:val="2"/>
                <w:szCs w:val="28"/>
              </w:rPr>
            </w:pPr>
          </w:p>
        </w:tc>
        <w:tc>
          <w:tcPr>
            <w:tcW w:w="1273" w:type="dxa"/>
          </w:tcPr>
          <w:p w:rsidR="00915ADF" w:rsidRPr="008C493C" w:rsidRDefault="00915ADF" w:rsidP="00915ADF">
            <w:pPr>
              <w:spacing w:line="276" w:lineRule="auto"/>
              <w:jc w:val="both"/>
              <w:rPr>
                <w:iCs/>
                <w:color w:val="000000" w:themeColor="text1"/>
                <w:spacing w:val="2"/>
                <w:szCs w:val="28"/>
              </w:rPr>
            </w:pPr>
          </w:p>
        </w:tc>
        <w:tc>
          <w:tcPr>
            <w:tcW w:w="1278" w:type="dxa"/>
          </w:tcPr>
          <w:p w:rsidR="00915ADF" w:rsidRPr="008C493C" w:rsidRDefault="00915ADF" w:rsidP="00915ADF">
            <w:pPr>
              <w:spacing w:line="276" w:lineRule="auto"/>
              <w:jc w:val="both"/>
              <w:rPr>
                <w:iCs/>
                <w:color w:val="000000" w:themeColor="text1"/>
                <w:spacing w:val="2"/>
                <w:szCs w:val="28"/>
              </w:rPr>
            </w:pPr>
          </w:p>
        </w:tc>
      </w:tr>
      <w:tr w:rsidR="00915ADF" w:rsidRPr="008C493C" w:rsidTr="00915ADF">
        <w:tc>
          <w:tcPr>
            <w:tcW w:w="563" w:type="dxa"/>
          </w:tcPr>
          <w:p w:rsidR="00915ADF" w:rsidRPr="008C493C" w:rsidRDefault="00915ADF" w:rsidP="00915ADF">
            <w:pPr>
              <w:jc w:val="both"/>
              <w:rPr>
                <w:color w:val="000000" w:themeColor="text1"/>
                <w:spacing w:val="2"/>
                <w:szCs w:val="28"/>
              </w:rPr>
            </w:pPr>
            <w:r w:rsidRPr="008C493C">
              <w:rPr>
                <w:color w:val="000000" w:themeColor="text1"/>
                <w:spacing w:val="2"/>
                <w:szCs w:val="28"/>
              </w:rPr>
              <w:t>1</w:t>
            </w:r>
          </w:p>
        </w:tc>
        <w:tc>
          <w:tcPr>
            <w:tcW w:w="2267" w:type="dxa"/>
          </w:tcPr>
          <w:p w:rsidR="00915ADF" w:rsidRPr="008C493C" w:rsidRDefault="00915ADF" w:rsidP="00915ADF">
            <w:pPr>
              <w:jc w:val="both"/>
              <w:rPr>
                <w:color w:val="000000" w:themeColor="text1"/>
                <w:spacing w:val="2"/>
                <w:szCs w:val="28"/>
              </w:rPr>
            </w:pPr>
            <w:r w:rsidRPr="008C493C">
              <w:rPr>
                <w:color w:val="000000" w:themeColor="text1"/>
                <w:spacing w:val="2"/>
                <w:szCs w:val="28"/>
              </w:rPr>
              <w:t>Nhóm lớp</w:t>
            </w:r>
          </w:p>
        </w:tc>
        <w:tc>
          <w:tcPr>
            <w:tcW w:w="1276" w:type="dxa"/>
          </w:tcPr>
          <w:p w:rsidR="00915ADF" w:rsidRPr="008C493C" w:rsidRDefault="00915ADF" w:rsidP="00915ADF">
            <w:pPr>
              <w:jc w:val="both"/>
              <w:rPr>
                <w:color w:val="000000" w:themeColor="text1"/>
                <w:spacing w:val="2"/>
                <w:szCs w:val="28"/>
              </w:rPr>
            </w:pPr>
            <w:r w:rsidRPr="008C493C">
              <w:rPr>
                <w:color w:val="000000" w:themeColor="text1"/>
                <w:spacing w:val="2"/>
                <w:szCs w:val="28"/>
              </w:rPr>
              <w:t>1</w:t>
            </w:r>
            <w:r>
              <w:rPr>
                <w:color w:val="000000" w:themeColor="text1"/>
                <w:spacing w:val="2"/>
                <w:szCs w:val="28"/>
              </w:rPr>
              <w:t>4</w:t>
            </w:r>
          </w:p>
        </w:tc>
        <w:tc>
          <w:tcPr>
            <w:tcW w:w="1276" w:type="dxa"/>
          </w:tcPr>
          <w:p w:rsidR="00915ADF" w:rsidRPr="008C493C" w:rsidRDefault="00915ADF" w:rsidP="00915ADF">
            <w:pPr>
              <w:jc w:val="both"/>
              <w:rPr>
                <w:color w:val="000000" w:themeColor="text1"/>
                <w:spacing w:val="2"/>
                <w:szCs w:val="28"/>
              </w:rPr>
            </w:pPr>
            <w:r w:rsidRPr="008C493C">
              <w:rPr>
                <w:color w:val="000000" w:themeColor="text1"/>
                <w:spacing w:val="2"/>
                <w:szCs w:val="28"/>
              </w:rPr>
              <w:t>1</w:t>
            </w:r>
            <w:r>
              <w:rPr>
                <w:color w:val="000000" w:themeColor="text1"/>
                <w:spacing w:val="2"/>
                <w:szCs w:val="28"/>
              </w:rPr>
              <w:t>4</w:t>
            </w:r>
          </w:p>
        </w:tc>
        <w:tc>
          <w:tcPr>
            <w:tcW w:w="1276" w:type="dxa"/>
          </w:tcPr>
          <w:p w:rsidR="00915ADF" w:rsidRPr="008C493C" w:rsidRDefault="00915ADF" w:rsidP="00915ADF">
            <w:pPr>
              <w:jc w:val="both"/>
              <w:rPr>
                <w:color w:val="000000" w:themeColor="text1"/>
                <w:spacing w:val="2"/>
                <w:szCs w:val="28"/>
              </w:rPr>
            </w:pPr>
            <w:r w:rsidRPr="008C493C">
              <w:rPr>
                <w:color w:val="000000" w:themeColor="text1"/>
                <w:spacing w:val="2"/>
                <w:szCs w:val="28"/>
              </w:rPr>
              <w:t>1</w:t>
            </w:r>
            <w:r>
              <w:rPr>
                <w:color w:val="000000" w:themeColor="text1"/>
                <w:spacing w:val="2"/>
                <w:szCs w:val="28"/>
              </w:rPr>
              <w:t>4</w:t>
            </w:r>
          </w:p>
        </w:tc>
        <w:tc>
          <w:tcPr>
            <w:tcW w:w="1273" w:type="dxa"/>
          </w:tcPr>
          <w:p w:rsidR="00915ADF" w:rsidRPr="008C493C" w:rsidRDefault="00915ADF" w:rsidP="00915ADF">
            <w:pPr>
              <w:jc w:val="both"/>
              <w:rPr>
                <w:color w:val="000000" w:themeColor="text1"/>
                <w:spacing w:val="2"/>
                <w:szCs w:val="28"/>
              </w:rPr>
            </w:pPr>
            <w:r w:rsidRPr="008C493C">
              <w:rPr>
                <w:color w:val="000000" w:themeColor="text1"/>
                <w:spacing w:val="2"/>
                <w:szCs w:val="28"/>
              </w:rPr>
              <w:t>14</w:t>
            </w:r>
          </w:p>
        </w:tc>
        <w:tc>
          <w:tcPr>
            <w:tcW w:w="1278" w:type="dxa"/>
          </w:tcPr>
          <w:p w:rsidR="00915ADF" w:rsidRPr="008C493C" w:rsidRDefault="00915ADF" w:rsidP="00915ADF">
            <w:pPr>
              <w:jc w:val="both"/>
              <w:rPr>
                <w:color w:val="000000" w:themeColor="text1"/>
                <w:spacing w:val="2"/>
                <w:szCs w:val="28"/>
              </w:rPr>
            </w:pPr>
            <w:r w:rsidRPr="008C493C">
              <w:rPr>
                <w:color w:val="000000" w:themeColor="text1"/>
                <w:spacing w:val="2"/>
                <w:szCs w:val="28"/>
              </w:rPr>
              <w:t>14</w:t>
            </w:r>
          </w:p>
        </w:tc>
      </w:tr>
      <w:tr w:rsidR="00915ADF" w:rsidRPr="008C493C" w:rsidTr="00915ADF">
        <w:tc>
          <w:tcPr>
            <w:tcW w:w="563" w:type="dxa"/>
          </w:tcPr>
          <w:p w:rsidR="00915ADF" w:rsidRPr="008C493C" w:rsidRDefault="00915ADF" w:rsidP="00915ADF">
            <w:pPr>
              <w:jc w:val="both"/>
              <w:rPr>
                <w:color w:val="000000" w:themeColor="text1"/>
                <w:spacing w:val="2"/>
                <w:szCs w:val="28"/>
              </w:rPr>
            </w:pPr>
            <w:r w:rsidRPr="008C493C">
              <w:rPr>
                <w:color w:val="000000" w:themeColor="text1"/>
                <w:spacing w:val="2"/>
                <w:szCs w:val="28"/>
              </w:rPr>
              <w:t>2</w:t>
            </w:r>
          </w:p>
        </w:tc>
        <w:tc>
          <w:tcPr>
            <w:tcW w:w="2267" w:type="dxa"/>
          </w:tcPr>
          <w:p w:rsidR="00915ADF" w:rsidRPr="008C493C" w:rsidRDefault="00915ADF" w:rsidP="00915ADF">
            <w:pPr>
              <w:jc w:val="both"/>
              <w:rPr>
                <w:color w:val="000000" w:themeColor="text1"/>
                <w:spacing w:val="2"/>
                <w:szCs w:val="28"/>
              </w:rPr>
            </w:pPr>
            <w:r w:rsidRPr="008C493C">
              <w:rPr>
                <w:color w:val="000000" w:themeColor="text1"/>
                <w:spacing w:val="2"/>
                <w:szCs w:val="28"/>
              </w:rPr>
              <w:t>Số trẻ huy động</w:t>
            </w:r>
          </w:p>
        </w:tc>
        <w:tc>
          <w:tcPr>
            <w:tcW w:w="1276" w:type="dxa"/>
          </w:tcPr>
          <w:p w:rsidR="00915ADF" w:rsidRPr="008C493C" w:rsidRDefault="00915ADF" w:rsidP="00915ADF">
            <w:pPr>
              <w:jc w:val="both"/>
              <w:rPr>
                <w:color w:val="000000" w:themeColor="text1"/>
                <w:spacing w:val="2"/>
                <w:szCs w:val="28"/>
              </w:rPr>
            </w:pPr>
            <w:r>
              <w:rPr>
                <w:color w:val="000000" w:themeColor="text1"/>
                <w:spacing w:val="2"/>
                <w:szCs w:val="28"/>
              </w:rPr>
              <w:t>330</w:t>
            </w:r>
          </w:p>
        </w:tc>
        <w:tc>
          <w:tcPr>
            <w:tcW w:w="1276" w:type="dxa"/>
          </w:tcPr>
          <w:p w:rsidR="00915ADF" w:rsidRPr="008C493C" w:rsidRDefault="00915ADF" w:rsidP="00915ADF">
            <w:pPr>
              <w:jc w:val="both"/>
              <w:rPr>
                <w:color w:val="000000" w:themeColor="text1"/>
                <w:spacing w:val="2"/>
                <w:szCs w:val="28"/>
              </w:rPr>
            </w:pPr>
            <w:r>
              <w:rPr>
                <w:color w:val="000000" w:themeColor="text1"/>
                <w:spacing w:val="2"/>
                <w:szCs w:val="28"/>
              </w:rPr>
              <w:t>333</w:t>
            </w:r>
          </w:p>
        </w:tc>
        <w:tc>
          <w:tcPr>
            <w:tcW w:w="1276" w:type="dxa"/>
          </w:tcPr>
          <w:p w:rsidR="00915ADF" w:rsidRPr="008C493C" w:rsidRDefault="00915ADF" w:rsidP="00915ADF">
            <w:pPr>
              <w:jc w:val="both"/>
              <w:rPr>
                <w:color w:val="000000" w:themeColor="text1"/>
                <w:spacing w:val="2"/>
                <w:szCs w:val="28"/>
              </w:rPr>
            </w:pPr>
            <w:r w:rsidRPr="008C493C">
              <w:rPr>
                <w:color w:val="000000" w:themeColor="text1"/>
                <w:spacing w:val="2"/>
                <w:szCs w:val="28"/>
              </w:rPr>
              <w:t>3</w:t>
            </w:r>
            <w:r>
              <w:rPr>
                <w:color w:val="000000" w:themeColor="text1"/>
                <w:spacing w:val="2"/>
                <w:szCs w:val="28"/>
              </w:rPr>
              <w:t>40</w:t>
            </w:r>
          </w:p>
        </w:tc>
        <w:tc>
          <w:tcPr>
            <w:tcW w:w="1273" w:type="dxa"/>
          </w:tcPr>
          <w:p w:rsidR="00915ADF" w:rsidRPr="008C493C" w:rsidRDefault="00915ADF" w:rsidP="00915ADF">
            <w:pPr>
              <w:jc w:val="both"/>
              <w:rPr>
                <w:color w:val="000000" w:themeColor="text1"/>
                <w:spacing w:val="2"/>
                <w:szCs w:val="28"/>
              </w:rPr>
            </w:pPr>
            <w:r w:rsidRPr="008C493C">
              <w:rPr>
                <w:color w:val="000000" w:themeColor="text1"/>
                <w:spacing w:val="2"/>
                <w:szCs w:val="28"/>
              </w:rPr>
              <w:t>345</w:t>
            </w:r>
          </w:p>
        </w:tc>
        <w:tc>
          <w:tcPr>
            <w:tcW w:w="1278" w:type="dxa"/>
          </w:tcPr>
          <w:p w:rsidR="00915ADF" w:rsidRPr="008C493C" w:rsidRDefault="00915ADF" w:rsidP="00915ADF">
            <w:pPr>
              <w:jc w:val="both"/>
              <w:rPr>
                <w:color w:val="000000" w:themeColor="text1"/>
                <w:spacing w:val="2"/>
                <w:szCs w:val="28"/>
              </w:rPr>
            </w:pPr>
            <w:r w:rsidRPr="008C493C">
              <w:rPr>
                <w:color w:val="000000" w:themeColor="text1"/>
                <w:spacing w:val="2"/>
                <w:szCs w:val="28"/>
              </w:rPr>
              <w:t>3</w:t>
            </w:r>
            <w:r>
              <w:rPr>
                <w:color w:val="000000" w:themeColor="text1"/>
                <w:spacing w:val="2"/>
                <w:szCs w:val="28"/>
              </w:rPr>
              <w:t>50</w:t>
            </w:r>
          </w:p>
        </w:tc>
      </w:tr>
      <w:tr w:rsidR="00915ADF" w:rsidRPr="008C493C" w:rsidTr="00915ADF">
        <w:tc>
          <w:tcPr>
            <w:tcW w:w="563" w:type="dxa"/>
          </w:tcPr>
          <w:p w:rsidR="00915ADF" w:rsidRPr="008C493C" w:rsidRDefault="00915ADF" w:rsidP="00915ADF">
            <w:pPr>
              <w:jc w:val="both"/>
              <w:rPr>
                <w:color w:val="000000" w:themeColor="text1"/>
                <w:spacing w:val="2"/>
                <w:szCs w:val="28"/>
              </w:rPr>
            </w:pPr>
            <w:r w:rsidRPr="008C493C">
              <w:rPr>
                <w:color w:val="000000" w:themeColor="text1"/>
                <w:spacing w:val="2"/>
                <w:szCs w:val="28"/>
              </w:rPr>
              <w:t>3</w:t>
            </w:r>
          </w:p>
        </w:tc>
        <w:tc>
          <w:tcPr>
            <w:tcW w:w="2267" w:type="dxa"/>
          </w:tcPr>
          <w:p w:rsidR="00915ADF" w:rsidRPr="008C493C" w:rsidRDefault="00915ADF" w:rsidP="00915ADF">
            <w:pPr>
              <w:jc w:val="both"/>
              <w:rPr>
                <w:color w:val="000000" w:themeColor="text1"/>
                <w:spacing w:val="2"/>
                <w:szCs w:val="28"/>
              </w:rPr>
            </w:pPr>
            <w:r w:rsidRPr="008C493C">
              <w:rPr>
                <w:color w:val="000000" w:themeColor="text1"/>
                <w:spacing w:val="2"/>
                <w:szCs w:val="28"/>
              </w:rPr>
              <w:t>Bé chuyên cần</w:t>
            </w:r>
          </w:p>
        </w:tc>
        <w:tc>
          <w:tcPr>
            <w:tcW w:w="1276" w:type="dxa"/>
          </w:tcPr>
          <w:p w:rsidR="00915ADF" w:rsidRPr="008C493C" w:rsidRDefault="00915ADF" w:rsidP="00915ADF">
            <w:pPr>
              <w:jc w:val="both"/>
              <w:rPr>
                <w:color w:val="000000" w:themeColor="text1"/>
                <w:spacing w:val="2"/>
                <w:szCs w:val="28"/>
              </w:rPr>
            </w:pPr>
            <w:r w:rsidRPr="008C493C">
              <w:rPr>
                <w:color w:val="000000" w:themeColor="text1"/>
                <w:spacing w:val="2"/>
                <w:szCs w:val="28"/>
              </w:rPr>
              <w:t>98</w:t>
            </w:r>
          </w:p>
        </w:tc>
        <w:tc>
          <w:tcPr>
            <w:tcW w:w="1276" w:type="dxa"/>
          </w:tcPr>
          <w:p w:rsidR="00915ADF" w:rsidRPr="008C493C" w:rsidRDefault="00915ADF" w:rsidP="00915ADF">
            <w:pPr>
              <w:jc w:val="both"/>
              <w:rPr>
                <w:color w:val="000000" w:themeColor="text1"/>
                <w:spacing w:val="2"/>
                <w:szCs w:val="28"/>
              </w:rPr>
            </w:pPr>
            <w:r w:rsidRPr="008C493C">
              <w:rPr>
                <w:color w:val="000000" w:themeColor="text1"/>
                <w:spacing w:val="2"/>
                <w:szCs w:val="28"/>
              </w:rPr>
              <w:t>98</w:t>
            </w:r>
          </w:p>
        </w:tc>
        <w:tc>
          <w:tcPr>
            <w:tcW w:w="1276" w:type="dxa"/>
          </w:tcPr>
          <w:p w:rsidR="00915ADF" w:rsidRPr="008C493C" w:rsidRDefault="00915ADF" w:rsidP="00915ADF">
            <w:pPr>
              <w:jc w:val="both"/>
              <w:rPr>
                <w:color w:val="000000" w:themeColor="text1"/>
                <w:spacing w:val="2"/>
                <w:szCs w:val="28"/>
              </w:rPr>
            </w:pPr>
            <w:r w:rsidRPr="008C493C">
              <w:rPr>
                <w:color w:val="000000" w:themeColor="text1"/>
                <w:spacing w:val="2"/>
                <w:szCs w:val="28"/>
              </w:rPr>
              <w:t>98</w:t>
            </w:r>
          </w:p>
        </w:tc>
        <w:tc>
          <w:tcPr>
            <w:tcW w:w="1273" w:type="dxa"/>
          </w:tcPr>
          <w:p w:rsidR="00915ADF" w:rsidRPr="008C493C" w:rsidRDefault="00915ADF" w:rsidP="00915ADF">
            <w:pPr>
              <w:jc w:val="both"/>
              <w:rPr>
                <w:color w:val="000000" w:themeColor="text1"/>
                <w:spacing w:val="2"/>
                <w:szCs w:val="28"/>
              </w:rPr>
            </w:pPr>
            <w:r w:rsidRPr="008C493C">
              <w:rPr>
                <w:color w:val="000000" w:themeColor="text1"/>
                <w:spacing w:val="2"/>
                <w:szCs w:val="28"/>
              </w:rPr>
              <w:t>98</w:t>
            </w:r>
          </w:p>
        </w:tc>
        <w:tc>
          <w:tcPr>
            <w:tcW w:w="1278" w:type="dxa"/>
          </w:tcPr>
          <w:p w:rsidR="00915ADF" w:rsidRPr="008C493C" w:rsidRDefault="00915ADF" w:rsidP="00915ADF">
            <w:pPr>
              <w:jc w:val="both"/>
              <w:rPr>
                <w:color w:val="000000" w:themeColor="text1"/>
                <w:spacing w:val="2"/>
                <w:szCs w:val="28"/>
              </w:rPr>
            </w:pPr>
            <w:r w:rsidRPr="008C493C">
              <w:rPr>
                <w:color w:val="000000" w:themeColor="text1"/>
                <w:spacing w:val="2"/>
                <w:szCs w:val="28"/>
              </w:rPr>
              <w:t>97.5</w:t>
            </w:r>
          </w:p>
        </w:tc>
      </w:tr>
      <w:tr w:rsidR="00915ADF" w:rsidRPr="008C493C" w:rsidTr="00915ADF">
        <w:tc>
          <w:tcPr>
            <w:tcW w:w="563" w:type="dxa"/>
          </w:tcPr>
          <w:p w:rsidR="00915ADF" w:rsidRPr="008C493C" w:rsidRDefault="00915ADF" w:rsidP="00915ADF">
            <w:pPr>
              <w:jc w:val="both"/>
              <w:rPr>
                <w:color w:val="000000" w:themeColor="text1"/>
                <w:spacing w:val="2"/>
                <w:szCs w:val="28"/>
              </w:rPr>
            </w:pPr>
            <w:r w:rsidRPr="008C493C">
              <w:rPr>
                <w:color w:val="000000" w:themeColor="text1"/>
                <w:spacing w:val="2"/>
                <w:szCs w:val="28"/>
              </w:rPr>
              <w:t>4</w:t>
            </w:r>
          </w:p>
        </w:tc>
        <w:tc>
          <w:tcPr>
            <w:tcW w:w="2267" w:type="dxa"/>
          </w:tcPr>
          <w:p w:rsidR="00915ADF" w:rsidRPr="008C493C" w:rsidRDefault="00915ADF" w:rsidP="00915ADF">
            <w:pPr>
              <w:jc w:val="both"/>
              <w:rPr>
                <w:color w:val="000000" w:themeColor="text1"/>
                <w:spacing w:val="2"/>
                <w:szCs w:val="28"/>
              </w:rPr>
            </w:pPr>
            <w:r w:rsidRPr="008C493C">
              <w:rPr>
                <w:color w:val="000000" w:themeColor="text1"/>
                <w:spacing w:val="2"/>
                <w:szCs w:val="28"/>
              </w:rPr>
              <w:t>Bé khỏe: Cân nặng; chiều cao</w:t>
            </w:r>
          </w:p>
        </w:tc>
        <w:tc>
          <w:tcPr>
            <w:tcW w:w="1276" w:type="dxa"/>
          </w:tcPr>
          <w:p w:rsidR="00915ADF" w:rsidRPr="008C493C" w:rsidRDefault="00915ADF" w:rsidP="00915ADF">
            <w:pPr>
              <w:jc w:val="both"/>
              <w:rPr>
                <w:color w:val="000000" w:themeColor="text1"/>
                <w:spacing w:val="2"/>
                <w:szCs w:val="28"/>
              </w:rPr>
            </w:pPr>
            <w:r w:rsidRPr="008C493C">
              <w:rPr>
                <w:color w:val="000000" w:themeColor="text1"/>
                <w:spacing w:val="2"/>
                <w:szCs w:val="28"/>
              </w:rPr>
              <w:t>9</w:t>
            </w:r>
            <w:r>
              <w:rPr>
                <w:color w:val="000000" w:themeColor="text1"/>
                <w:spacing w:val="2"/>
                <w:szCs w:val="28"/>
              </w:rPr>
              <w:t>8</w:t>
            </w:r>
          </w:p>
        </w:tc>
        <w:tc>
          <w:tcPr>
            <w:tcW w:w="1276" w:type="dxa"/>
          </w:tcPr>
          <w:p w:rsidR="00915ADF" w:rsidRPr="008C493C" w:rsidRDefault="00915ADF" w:rsidP="00915ADF">
            <w:pPr>
              <w:jc w:val="both"/>
              <w:rPr>
                <w:color w:val="000000" w:themeColor="text1"/>
                <w:spacing w:val="2"/>
                <w:szCs w:val="28"/>
              </w:rPr>
            </w:pPr>
            <w:r>
              <w:rPr>
                <w:color w:val="000000" w:themeColor="text1"/>
                <w:spacing w:val="2"/>
                <w:szCs w:val="28"/>
              </w:rPr>
              <w:t>98</w:t>
            </w:r>
          </w:p>
        </w:tc>
        <w:tc>
          <w:tcPr>
            <w:tcW w:w="1276" w:type="dxa"/>
          </w:tcPr>
          <w:p w:rsidR="00915ADF" w:rsidRPr="008C493C" w:rsidRDefault="00915ADF" w:rsidP="00915ADF">
            <w:pPr>
              <w:jc w:val="both"/>
              <w:rPr>
                <w:color w:val="000000" w:themeColor="text1"/>
                <w:spacing w:val="2"/>
                <w:szCs w:val="28"/>
              </w:rPr>
            </w:pPr>
            <w:r w:rsidRPr="008C493C">
              <w:rPr>
                <w:color w:val="000000" w:themeColor="text1"/>
                <w:spacing w:val="2"/>
                <w:szCs w:val="28"/>
              </w:rPr>
              <w:t>98</w:t>
            </w:r>
          </w:p>
        </w:tc>
        <w:tc>
          <w:tcPr>
            <w:tcW w:w="1273" w:type="dxa"/>
          </w:tcPr>
          <w:p w:rsidR="00915ADF" w:rsidRPr="008C493C" w:rsidRDefault="00915ADF" w:rsidP="00915ADF">
            <w:pPr>
              <w:jc w:val="both"/>
              <w:rPr>
                <w:color w:val="000000" w:themeColor="text1"/>
                <w:spacing w:val="2"/>
                <w:szCs w:val="28"/>
              </w:rPr>
            </w:pPr>
            <w:r>
              <w:rPr>
                <w:color w:val="000000" w:themeColor="text1"/>
                <w:spacing w:val="2"/>
                <w:szCs w:val="28"/>
              </w:rPr>
              <w:t>98</w:t>
            </w:r>
          </w:p>
        </w:tc>
        <w:tc>
          <w:tcPr>
            <w:tcW w:w="1278" w:type="dxa"/>
          </w:tcPr>
          <w:p w:rsidR="00915ADF" w:rsidRPr="008C493C" w:rsidRDefault="00915ADF" w:rsidP="00915ADF">
            <w:pPr>
              <w:jc w:val="both"/>
              <w:rPr>
                <w:color w:val="000000" w:themeColor="text1"/>
                <w:spacing w:val="2"/>
                <w:szCs w:val="28"/>
              </w:rPr>
            </w:pPr>
            <w:r w:rsidRPr="008C493C">
              <w:rPr>
                <w:color w:val="000000" w:themeColor="text1"/>
                <w:spacing w:val="2"/>
                <w:szCs w:val="28"/>
              </w:rPr>
              <w:t>9</w:t>
            </w:r>
            <w:r>
              <w:rPr>
                <w:color w:val="000000" w:themeColor="text1"/>
                <w:spacing w:val="2"/>
                <w:szCs w:val="28"/>
              </w:rPr>
              <w:t>8.5</w:t>
            </w:r>
          </w:p>
        </w:tc>
      </w:tr>
      <w:tr w:rsidR="00915ADF" w:rsidRPr="008C493C" w:rsidTr="00915ADF">
        <w:tc>
          <w:tcPr>
            <w:tcW w:w="563" w:type="dxa"/>
          </w:tcPr>
          <w:p w:rsidR="00915ADF" w:rsidRPr="008C493C" w:rsidRDefault="00915ADF" w:rsidP="00915ADF">
            <w:pPr>
              <w:jc w:val="both"/>
              <w:rPr>
                <w:color w:val="000000" w:themeColor="text1"/>
                <w:spacing w:val="2"/>
                <w:szCs w:val="28"/>
              </w:rPr>
            </w:pPr>
            <w:r w:rsidRPr="008C493C">
              <w:rPr>
                <w:color w:val="000000" w:themeColor="text1"/>
                <w:spacing w:val="2"/>
                <w:szCs w:val="28"/>
              </w:rPr>
              <w:t>5</w:t>
            </w:r>
          </w:p>
        </w:tc>
        <w:tc>
          <w:tcPr>
            <w:tcW w:w="2267" w:type="dxa"/>
          </w:tcPr>
          <w:p w:rsidR="00915ADF" w:rsidRPr="008C493C" w:rsidRDefault="00915ADF" w:rsidP="00915ADF">
            <w:pPr>
              <w:jc w:val="both"/>
              <w:rPr>
                <w:color w:val="000000" w:themeColor="text1"/>
                <w:spacing w:val="2"/>
                <w:szCs w:val="28"/>
              </w:rPr>
            </w:pPr>
            <w:r w:rsidRPr="008C493C">
              <w:rPr>
                <w:color w:val="000000" w:themeColor="text1"/>
                <w:spacing w:val="2"/>
                <w:szCs w:val="28"/>
              </w:rPr>
              <w:t>Bé ngoan</w:t>
            </w:r>
          </w:p>
        </w:tc>
        <w:tc>
          <w:tcPr>
            <w:tcW w:w="1276" w:type="dxa"/>
          </w:tcPr>
          <w:p w:rsidR="00915ADF" w:rsidRPr="008C493C" w:rsidRDefault="00915ADF" w:rsidP="00915ADF">
            <w:pPr>
              <w:jc w:val="both"/>
              <w:rPr>
                <w:color w:val="000000" w:themeColor="text1"/>
                <w:spacing w:val="2"/>
                <w:szCs w:val="28"/>
              </w:rPr>
            </w:pPr>
            <w:r w:rsidRPr="008C493C">
              <w:rPr>
                <w:color w:val="000000" w:themeColor="text1"/>
                <w:spacing w:val="2"/>
                <w:szCs w:val="28"/>
              </w:rPr>
              <w:t>100</w:t>
            </w:r>
          </w:p>
        </w:tc>
        <w:tc>
          <w:tcPr>
            <w:tcW w:w="1276" w:type="dxa"/>
          </w:tcPr>
          <w:p w:rsidR="00915ADF" w:rsidRPr="008C493C" w:rsidRDefault="00915ADF" w:rsidP="00915ADF">
            <w:pPr>
              <w:jc w:val="both"/>
              <w:rPr>
                <w:color w:val="000000" w:themeColor="text1"/>
                <w:spacing w:val="2"/>
                <w:szCs w:val="28"/>
              </w:rPr>
            </w:pPr>
            <w:r w:rsidRPr="008C493C">
              <w:rPr>
                <w:color w:val="000000" w:themeColor="text1"/>
                <w:spacing w:val="2"/>
                <w:szCs w:val="28"/>
              </w:rPr>
              <w:t>100</w:t>
            </w:r>
          </w:p>
        </w:tc>
        <w:tc>
          <w:tcPr>
            <w:tcW w:w="1276" w:type="dxa"/>
          </w:tcPr>
          <w:p w:rsidR="00915ADF" w:rsidRPr="008C493C" w:rsidRDefault="00915ADF" w:rsidP="00915ADF">
            <w:pPr>
              <w:jc w:val="both"/>
              <w:rPr>
                <w:color w:val="000000" w:themeColor="text1"/>
                <w:spacing w:val="2"/>
                <w:szCs w:val="28"/>
              </w:rPr>
            </w:pPr>
            <w:r w:rsidRPr="008C493C">
              <w:rPr>
                <w:color w:val="000000" w:themeColor="text1"/>
                <w:spacing w:val="2"/>
                <w:szCs w:val="28"/>
              </w:rPr>
              <w:t>100</w:t>
            </w:r>
          </w:p>
        </w:tc>
        <w:tc>
          <w:tcPr>
            <w:tcW w:w="1273" w:type="dxa"/>
          </w:tcPr>
          <w:p w:rsidR="00915ADF" w:rsidRPr="008C493C" w:rsidRDefault="00915ADF" w:rsidP="00915ADF">
            <w:pPr>
              <w:jc w:val="both"/>
              <w:rPr>
                <w:color w:val="000000" w:themeColor="text1"/>
                <w:spacing w:val="2"/>
                <w:szCs w:val="28"/>
              </w:rPr>
            </w:pPr>
            <w:r w:rsidRPr="008C493C">
              <w:rPr>
                <w:color w:val="000000" w:themeColor="text1"/>
                <w:spacing w:val="2"/>
                <w:szCs w:val="28"/>
              </w:rPr>
              <w:t>100</w:t>
            </w:r>
          </w:p>
        </w:tc>
        <w:tc>
          <w:tcPr>
            <w:tcW w:w="1278" w:type="dxa"/>
          </w:tcPr>
          <w:p w:rsidR="00915ADF" w:rsidRPr="008C493C" w:rsidRDefault="00915ADF" w:rsidP="00915ADF">
            <w:pPr>
              <w:jc w:val="both"/>
              <w:rPr>
                <w:color w:val="000000" w:themeColor="text1"/>
                <w:spacing w:val="2"/>
                <w:szCs w:val="28"/>
              </w:rPr>
            </w:pPr>
            <w:r w:rsidRPr="008C493C">
              <w:rPr>
                <w:color w:val="000000" w:themeColor="text1"/>
                <w:spacing w:val="2"/>
                <w:szCs w:val="28"/>
              </w:rPr>
              <w:t>100</w:t>
            </w:r>
          </w:p>
        </w:tc>
      </w:tr>
      <w:tr w:rsidR="00915ADF" w:rsidRPr="008C493C" w:rsidTr="00915ADF">
        <w:tc>
          <w:tcPr>
            <w:tcW w:w="563" w:type="dxa"/>
          </w:tcPr>
          <w:p w:rsidR="00915ADF" w:rsidRPr="008C493C" w:rsidRDefault="00915ADF" w:rsidP="00915ADF">
            <w:pPr>
              <w:jc w:val="both"/>
              <w:rPr>
                <w:color w:val="000000" w:themeColor="text1"/>
                <w:spacing w:val="2"/>
                <w:szCs w:val="28"/>
              </w:rPr>
            </w:pPr>
            <w:r w:rsidRPr="008C493C">
              <w:rPr>
                <w:color w:val="000000" w:themeColor="text1"/>
                <w:spacing w:val="2"/>
                <w:szCs w:val="28"/>
              </w:rPr>
              <w:t>6</w:t>
            </w:r>
          </w:p>
        </w:tc>
        <w:tc>
          <w:tcPr>
            <w:tcW w:w="2267" w:type="dxa"/>
          </w:tcPr>
          <w:p w:rsidR="00915ADF" w:rsidRPr="008C493C" w:rsidRDefault="00915ADF" w:rsidP="00915ADF">
            <w:pPr>
              <w:jc w:val="both"/>
              <w:rPr>
                <w:color w:val="000000" w:themeColor="text1"/>
                <w:spacing w:val="2"/>
                <w:szCs w:val="28"/>
              </w:rPr>
            </w:pPr>
            <w:r w:rsidRPr="008C493C">
              <w:rPr>
                <w:color w:val="000000" w:themeColor="text1"/>
                <w:spacing w:val="2"/>
                <w:szCs w:val="28"/>
              </w:rPr>
              <w:t>Kết quả mong đợi</w:t>
            </w:r>
          </w:p>
        </w:tc>
        <w:tc>
          <w:tcPr>
            <w:tcW w:w="1276" w:type="dxa"/>
          </w:tcPr>
          <w:p w:rsidR="00915ADF" w:rsidRPr="008C493C" w:rsidRDefault="00915ADF" w:rsidP="00915ADF">
            <w:pPr>
              <w:jc w:val="both"/>
              <w:rPr>
                <w:color w:val="000000" w:themeColor="text1"/>
                <w:spacing w:val="2"/>
                <w:szCs w:val="28"/>
              </w:rPr>
            </w:pPr>
            <w:r w:rsidRPr="008C493C">
              <w:rPr>
                <w:color w:val="000000" w:themeColor="text1"/>
                <w:spacing w:val="2"/>
                <w:szCs w:val="28"/>
              </w:rPr>
              <w:t>96.5</w:t>
            </w:r>
          </w:p>
        </w:tc>
        <w:tc>
          <w:tcPr>
            <w:tcW w:w="1276" w:type="dxa"/>
          </w:tcPr>
          <w:p w:rsidR="00915ADF" w:rsidRPr="008C493C" w:rsidRDefault="00915ADF" w:rsidP="00915ADF">
            <w:pPr>
              <w:jc w:val="both"/>
              <w:rPr>
                <w:color w:val="000000" w:themeColor="text1"/>
                <w:spacing w:val="2"/>
                <w:szCs w:val="28"/>
              </w:rPr>
            </w:pPr>
            <w:r>
              <w:rPr>
                <w:color w:val="000000" w:themeColor="text1"/>
                <w:spacing w:val="2"/>
                <w:szCs w:val="28"/>
              </w:rPr>
              <w:t>97</w:t>
            </w:r>
          </w:p>
        </w:tc>
        <w:tc>
          <w:tcPr>
            <w:tcW w:w="1276" w:type="dxa"/>
          </w:tcPr>
          <w:p w:rsidR="00915ADF" w:rsidRPr="008C493C" w:rsidRDefault="00915ADF" w:rsidP="00915ADF">
            <w:pPr>
              <w:jc w:val="both"/>
              <w:rPr>
                <w:color w:val="000000" w:themeColor="text1"/>
                <w:spacing w:val="2"/>
                <w:szCs w:val="28"/>
              </w:rPr>
            </w:pPr>
            <w:r w:rsidRPr="008C493C">
              <w:rPr>
                <w:color w:val="000000" w:themeColor="text1"/>
                <w:spacing w:val="2"/>
                <w:szCs w:val="28"/>
              </w:rPr>
              <w:t>9</w:t>
            </w:r>
            <w:r>
              <w:rPr>
                <w:color w:val="000000" w:themeColor="text1"/>
                <w:spacing w:val="2"/>
                <w:szCs w:val="28"/>
              </w:rPr>
              <w:t>8</w:t>
            </w:r>
          </w:p>
        </w:tc>
        <w:tc>
          <w:tcPr>
            <w:tcW w:w="1273" w:type="dxa"/>
          </w:tcPr>
          <w:p w:rsidR="00915ADF" w:rsidRPr="008C493C" w:rsidRDefault="00915ADF" w:rsidP="00915ADF">
            <w:pPr>
              <w:jc w:val="both"/>
              <w:rPr>
                <w:color w:val="000000" w:themeColor="text1"/>
                <w:spacing w:val="2"/>
                <w:szCs w:val="28"/>
              </w:rPr>
            </w:pPr>
            <w:r w:rsidRPr="008C493C">
              <w:rPr>
                <w:color w:val="000000" w:themeColor="text1"/>
                <w:spacing w:val="2"/>
                <w:szCs w:val="28"/>
              </w:rPr>
              <w:t>9</w:t>
            </w:r>
            <w:r>
              <w:rPr>
                <w:color w:val="000000" w:themeColor="text1"/>
                <w:spacing w:val="2"/>
                <w:szCs w:val="28"/>
              </w:rPr>
              <w:t>8.5</w:t>
            </w:r>
          </w:p>
        </w:tc>
        <w:tc>
          <w:tcPr>
            <w:tcW w:w="1278" w:type="dxa"/>
          </w:tcPr>
          <w:p w:rsidR="00915ADF" w:rsidRPr="008C493C" w:rsidRDefault="00915ADF" w:rsidP="00915ADF">
            <w:pPr>
              <w:jc w:val="both"/>
              <w:rPr>
                <w:color w:val="000000" w:themeColor="text1"/>
                <w:spacing w:val="2"/>
                <w:szCs w:val="28"/>
              </w:rPr>
            </w:pPr>
            <w:r w:rsidRPr="008C493C">
              <w:rPr>
                <w:color w:val="000000" w:themeColor="text1"/>
                <w:spacing w:val="2"/>
                <w:szCs w:val="28"/>
              </w:rPr>
              <w:t>9</w:t>
            </w:r>
            <w:r>
              <w:rPr>
                <w:color w:val="000000" w:themeColor="text1"/>
                <w:spacing w:val="2"/>
                <w:szCs w:val="28"/>
              </w:rPr>
              <w:t>8.5</w:t>
            </w:r>
          </w:p>
        </w:tc>
      </w:tr>
    </w:tbl>
    <w:p w:rsidR="009303EE" w:rsidRPr="008C493C" w:rsidRDefault="009303EE" w:rsidP="0084632C">
      <w:pPr>
        <w:shd w:val="clear" w:color="auto" w:fill="FFFFFF"/>
        <w:spacing w:after="0" w:line="240" w:lineRule="auto"/>
        <w:ind w:left="720" w:firstLine="720"/>
        <w:jc w:val="both"/>
        <w:rPr>
          <w:rFonts w:eastAsia="Times New Roman" w:cs="Times New Roman"/>
          <w:color w:val="000000" w:themeColor="text1"/>
          <w:szCs w:val="28"/>
        </w:rPr>
      </w:pP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w:t>
      </w:r>
      <w:r w:rsidR="009B7408">
        <w:rPr>
          <w:rFonts w:eastAsia="Times New Roman" w:cs="Times New Roman"/>
          <w:color w:val="000000" w:themeColor="text1"/>
          <w:spacing w:val="2"/>
          <w:szCs w:val="28"/>
        </w:rPr>
        <w:t xml:space="preserve"> </w:t>
      </w:r>
      <w:r w:rsidRPr="008C493C">
        <w:rPr>
          <w:rFonts w:eastAsia="Times New Roman" w:cs="Times New Roman"/>
          <w:color w:val="000000" w:themeColor="text1"/>
          <w:spacing w:val="2"/>
          <w:szCs w:val="28"/>
        </w:rPr>
        <w:t>Chất lượng chăm sóc giáo giục trẻ</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Thực hiện tốt chương trình giáo dục mầm non sau sửa đổi bổ sung 100%; hàng năm Bé sạch đạt 100%; Bé chăm đạt 100%; Bé ngoan đạt 100%. Sức khỏe bình thường 98%;</w:t>
      </w:r>
      <w:r w:rsidR="00865337">
        <w:rPr>
          <w:rFonts w:eastAsia="Times New Roman" w:cs="Times New Roman"/>
          <w:color w:val="000000" w:themeColor="text1"/>
          <w:spacing w:val="2"/>
          <w:szCs w:val="28"/>
        </w:rPr>
        <w:t xml:space="preserve"> </w:t>
      </w:r>
      <w:r w:rsidRPr="008C493C">
        <w:rPr>
          <w:rFonts w:eastAsia="Times New Roman" w:cs="Times New Roman"/>
          <w:color w:val="000000" w:themeColor="text1"/>
          <w:spacing w:val="2"/>
          <w:szCs w:val="28"/>
        </w:rPr>
        <w:t>SDD thể nhẹ cân và thấp còi dưới 2%</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Tỉ lệ huy động trẻ 5 tuổi đạt 100% , huy động trẻ 3-4 tuổi từ 85 % trở lên. Hoàn thành CTGDMN TNT luôn đạt 95% trở lên hàng năm.</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 xml:space="preserve">Chất lượng giáo dục đạo đức, kỹ năng sống, kỹ năng tự phục vụ, hàng năm đạt trên </w:t>
      </w:r>
      <w:r w:rsidR="00865337">
        <w:rPr>
          <w:rFonts w:eastAsia="Times New Roman" w:cs="Times New Roman"/>
          <w:color w:val="000000" w:themeColor="text1"/>
          <w:spacing w:val="2"/>
          <w:szCs w:val="28"/>
        </w:rPr>
        <w:t>95</w:t>
      </w:r>
      <w:r w:rsidRPr="008C493C">
        <w:rPr>
          <w:rFonts w:eastAsia="Times New Roman" w:cs="Times New Roman"/>
          <w:color w:val="000000" w:themeColor="text1"/>
          <w:spacing w:val="2"/>
          <w:szCs w:val="28"/>
        </w:rPr>
        <w:t>%.</w:t>
      </w:r>
    </w:p>
    <w:p w:rsidR="009303EE" w:rsidRPr="008C493C" w:rsidRDefault="009303EE" w:rsidP="004B37C7">
      <w:pPr>
        <w:shd w:val="clear" w:color="auto" w:fill="FFFFFF"/>
        <w:spacing w:after="0" w:line="276" w:lineRule="auto"/>
        <w:ind w:firstLine="720"/>
        <w:jc w:val="both"/>
        <w:rPr>
          <w:rFonts w:eastAsia="Times New Roman" w:cs="Times New Roman"/>
          <w:b/>
          <w:i/>
          <w:iCs/>
          <w:color w:val="000000" w:themeColor="text1"/>
          <w:spacing w:val="2"/>
          <w:szCs w:val="28"/>
        </w:rPr>
      </w:pPr>
      <w:r w:rsidRPr="008C493C">
        <w:rPr>
          <w:rFonts w:eastAsia="Times New Roman" w:cs="Times New Roman"/>
          <w:b/>
          <w:i/>
          <w:iCs/>
          <w:color w:val="000000" w:themeColor="text1"/>
          <w:spacing w:val="2"/>
          <w:szCs w:val="28"/>
        </w:rPr>
        <w:t>2.3. Cơ sở vật chất:</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color w:val="000000" w:themeColor="text1"/>
          <w:szCs w:val="28"/>
        </w:rPr>
        <w:t>- Phòng học các điểm lẻ được sửa chữa nâng cấp, đầu tư  mua sắm mới đồ dùng, đồ chơi.</w:t>
      </w:r>
    </w:p>
    <w:p w:rsidR="009303EE" w:rsidRPr="008C493C" w:rsidRDefault="009303EE" w:rsidP="004B37C7">
      <w:pPr>
        <w:shd w:val="clear" w:color="auto" w:fill="FFFFFF"/>
        <w:spacing w:after="0" w:line="276" w:lineRule="auto"/>
        <w:jc w:val="both"/>
        <w:rPr>
          <w:rFonts w:eastAsia="Times New Roman" w:cs="Times New Roman"/>
          <w:color w:val="000000" w:themeColor="text1"/>
          <w:szCs w:val="28"/>
        </w:rPr>
      </w:pPr>
      <w:r w:rsidRPr="008C493C">
        <w:rPr>
          <w:rFonts w:eastAsia="Times New Roman" w:cs="Times New Roman"/>
          <w:color w:val="000000" w:themeColor="text1"/>
          <w:szCs w:val="28"/>
        </w:rPr>
        <w:t xml:space="preserve">          </w:t>
      </w:r>
      <w:r w:rsidRPr="008C493C">
        <w:rPr>
          <w:rFonts w:eastAsia="Times New Roman" w:cs="Times New Roman"/>
          <w:color w:val="000000" w:themeColor="text1"/>
          <w:szCs w:val="28"/>
        </w:rPr>
        <w:tab/>
        <w:t>- Xây dựng môi trường sư phạm “Xanh - Sạch - Đẹp- An toàn”</w:t>
      </w:r>
    </w:p>
    <w:p w:rsidR="009303EE" w:rsidRDefault="009303EE" w:rsidP="004B37C7">
      <w:pPr>
        <w:shd w:val="clear" w:color="auto" w:fill="FFFFFF"/>
        <w:spacing w:after="0" w:line="276" w:lineRule="auto"/>
        <w:jc w:val="both"/>
        <w:rPr>
          <w:rFonts w:eastAsia="Times New Roman" w:cs="Times New Roman"/>
          <w:color w:val="000000" w:themeColor="text1"/>
          <w:szCs w:val="28"/>
        </w:rPr>
      </w:pPr>
      <w:r w:rsidRPr="008C493C">
        <w:rPr>
          <w:rFonts w:eastAsia="Times New Roman" w:cs="Times New Roman"/>
          <w:color w:val="000000" w:themeColor="text1"/>
          <w:szCs w:val="28"/>
        </w:rPr>
        <w:t>       </w:t>
      </w:r>
      <w:r w:rsidRPr="008C493C">
        <w:rPr>
          <w:rFonts w:eastAsia="Times New Roman" w:cs="Times New Roman"/>
          <w:color w:val="000000" w:themeColor="text1"/>
          <w:szCs w:val="28"/>
        </w:rPr>
        <w:tab/>
        <w:t>- Đẩy mạnh công tác xã hội hóa, trang bị cơ sở vật chất và làm tốt công tác tuyên truyền đến phụ huynh học sinh và nhân dân. Phấn đấu số lượng cha mẹ trẻ em được phổ biến, cung cấp kiến thức cơ bản về chăm sóc nuôi dưỡng và giáo dục trẻ (9</w:t>
      </w:r>
      <w:r w:rsidR="007E7B41">
        <w:rPr>
          <w:rFonts w:eastAsia="Times New Roman" w:cs="Times New Roman"/>
          <w:color w:val="000000" w:themeColor="text1"/>
          <w:szCs w:val="28"/>
        </w:rPr>
        <w:t>5</w:t>
      </w:r>
      <w:r w:rsidRPr="008C493C">
        <w:rPr>
          <w:rFonts w:eastAsia="Times New Roman" w:cs="Times New Roman"/>
          <w:color w:val="000000" w:themeColor="text1"/>
          <w:szCs w:val="28"/>
        </w:rPr>
        <w:t>% năm 20</w:t>
      </w:r>
      <w:r w:rsidR="007E7B41">
        <w:rPr>
          <w:rFonts w:eastAsia="Times New Roman" w:cs="Times New Roman"/>
          <w:color w:val="000000" w:themeColor="text1"/>
          <w:szCs w:val="28"/>
        </w:rPr>
        <w:t>23</w:t>
      </w:r>
      <w:r w:rsidRPr="008C493C">
        <w:rPr>
          <w:rFonts w:eastAsia="Times New Roman" w:cs="Times New Roman"/>
          <w:color w:val="000000" w:themeColor="text1"/>
          <w:szCs w:val="28"/>
        </w:rPr>
        <w:t>, 9</w:t>
      </w:r>
      <w:r w:rsidR="007E7B41">
        <w:rPr>
          <w:rFonts w:eastAsia="Times New Roman" w:cs="Times New Roman"/>
          <w:color w:val="000000" w:themeColor="text1"/>
          <w:szCs w:val="28"/>
        </w:rPr>
        <w:t>6</w:t>
      </w:r>
      <w:r w:rsidRPr="008C493C">
        <w:rPr>
          <w:rFonts w:eastAsia="Times New Roman" w:cs="Times New Roman"/>
          <w:color w:val="000000" w:themeColor="text1"/>
          <w:szCs w:val="28"/>
        </w:rPr>
        <w:t>% năm 20</w:t>
      </w:r>
      <w:r w:rsidR="007E7B41">
        <w:rPr>
          <w:rFonts w:eastAsia="Times New Roman" w:cs="Times New Roman"/>
          <w:color w:val="000000" w:themeColor="text1"/>
          <w:szCs w:val="28"/>
        </w:rPr>
        <w:t>25</w:t>
      </w:r>
      <w:r w:rsidRPr="008C493C">
        <w:rPr>
          <w:rFonts w:eastAsia="Times New Roman" w:cs="Times New Roman"/>
          <w:color w:val="000000" w:themeColor="text1"/>
          <w:szCs w:val="28"/>
        </w:rPr>
        <w:t xml:space="preserve">, </w:t>
      </w:r>
      <w:r w:rsidR="007E7B41">
        <w:rPr>
          <w:rFonts w:eastAsia="Times New Roman" w:cs="Times New Roman"/>
          <w:color w:val="000000" w:themeColor="text1"/>
          <w:szCs w:val="28"/>
        </w:rPr>
        <w:t>100</w:t>
      </w:r>
      <w:r w:rsidRPr="008C493C">
        <w:rPr>
          <w:rFonts w:eastAsia="Times New Roman" w:cs="Times New Roman"/>
          <w:color w:val="000000" w:themeColor="text1"/>
          <w:szCs w:val="28"/>
        </w:rPr>
        <w:t>% năm 202</w:t>
      </w:r>
      <w:r w:rsidR="007E7B41">
        <w:rPr>
          <w:rFonts w:eastAsia="Times New Roman" w:cs="Times New Roman"/>
          <w:color w:val="000000" w:themeColor="text1"/>
          <w:szCs w:val="28"/>
        </w:rPr>
        <w:t>8</w:t>
      </w:r>
      <w:r w:rsidRPr="008C493C">
        <w:rPr>
          <w:rFonts w:eastAsia="Times New Roman" w:cs="Times New Roman"/>
          <w:color w:val="000000" w:themeColor="text1"/>
          <w:szCs w:val="28"/>
        </w:rPr>
        <w:t>).</w:t>
      </w:r>
    </w:p>
    <w:p w:rsidR="00AB0695" w:rsidRPr="008C493C" w:rsidRDefault="00AB0695" w:rsidP="004B37C7">
      <w:pPr>
        <w:shd w:val="clear" w:color="auto" w:fill="FFFFFF"/>
        <w:spacing w:after="0" w:line="276" w:lineRule="auto"/>
        <w:jc w:val="both"/>
        <w:rPr>
          <w:rFonts w:eastAsia="Times New Roman" w:cs="Times New Roman"/>
          <w:color w:val="000000" w:themeColor="text1"/>
          <w:szCs w:val="28"/>
        </w:rPr>
      </w:pPr>
    </w:p>
    <w:tbl>
      <w:tblPr>
        <w:tblStyle w:val="TableGrid"/>
        <w:tblW w:w="9713" w:type="dxa"/>
        <w:tblLook w:val="04A0" w:firstRow="1" w:lastRow="0" w:firstColumn="1" w:lastColumn="0" w:noHBand="0" w:noVBand="1"/>
      </w:tblPr>
      <w:tblGrid>
        <w:gridCol w:w="704"/>
        <w:gridCol w:w="1559"/>
        <w:gridCol w:w="6379"/>
        <w:gridCol w:w="1071"/>
      </w:tblGrid>
      <w:tr w:rsidR="009303EE" w:rsidRPr="008C493C" w:rsidTr="0036759C">
        <w:tc>
          <w:tcPr>
            <w:tcW w:w="704" w:type="dxa"/>
          </w:tcPr>
          <w:p w:rsidR="009303EE" w:rsidRPr="008C493C" w:rsidRDefault="009303EE" w:rsidP="004B37C7">
            <w:pPr>
              <w:spacing w:line="276" w:lineRule="auto"/>
              <w:jc w:val="center"/>
              <w:rPr>
                <w:b/>
                <w:color w:val="000000" w:themeColor="text1"/>
                <w:szCs w:val="28"/>
              </w:rPr>
            </w:pPr>
            <w:r w:rsidRPr="008C493C">
              <w:rPr>
                <w:b/>
                <w:color w:val="000000" w:themeColor="text1"/>
                <w:szCs w:val="28"/>
              </w:rPr>
              <w:t>TT</w:t>
            </w:r>
          </w:p>
        </w:tc>
        <w:tc>
          <w:tcPr>
            <w:tcW w:w="1559" w:type="dxa"/>
          </w:tcPr>
          <w:p w:rsidR="009303EE" w:rsidRPr="008C493C" w:rsidRDefault="009303EE" w:rsidP="004B37C7">
            <w:pPr>
              <w:spacing w:line="276" w:lineRule="auto"/>
              <w:jc w:val="center"/>
              <w:rPr>
                <w:b/>
                <w:color w:val="000000" w:themeColor="text1"/>
                <w:szCs w:val="28"/>
              </w:rPr>
            </w:pPr>
            <w:r w:rsidRPr="008C493C">
              <w:rPr>
                <w:b/>
                <w:color w:val="000000" w:themeColor="text1"/>
                <w:szCs w:val="28"/>
              </w:rPr>
              <w:t>Năm học</w:t>
            </w:r>
          </w:p>
        </w:tc>
        <w:tc>
          <w:tcPr>
            <w:tcW w:w="6379" w:type="dxa"/>
          </w:tcPr>
          <w:p w:rsidR="009303EE" w:rsidRPr="008C493C" w:rsidRDefault="009303EE" w:rsidP="004B37C7">
            <w:pPr>
              <w:spacing w:line="276" w:lineRule="auto"/>
              <w:jc w:val="center"/>
              <w:rPr>
                <w:b/>
                <w:color w:val="000000" w:themeColor="text1"/>
                <w:szCs w:val="28"/>
              </w:rPr>
            </w:pPr>
            <w:r w:rsidRPr="008C493C">
              <w:rPr>
                <w:b/>
                <w:color w:val="000000" w:themeColor="text1"/>
                <w:szCs w:val="28"/>
              </w:rPr>
              <w:t>Nội dung</w:t>
            </w:r>
          </w:p>
        </w:tc>
        <w:tc>
          <w:tcPr>
            <w:tcW w:w="1071" w:type="dxa"/>
          </w:tcPr>
          <w:p w:rsidR="009303EE" w:rsidRPr="008C493C" w:rsidRDefault="009303EE" w:rsidP="004B37C7">
            <w:pPr>
              <w:spacing w:line="276" w:lineRule="auto"/>
              <w:jc w:val="center"/>
              <w:rPr>
                <w:b/>
                <w:color w:val="000000" w:themeColor="text1"/>
                <w:szCs w:val="28"/>
              </w:rPr>
            </w:pPr>
            <w:r w:rsidRPr="008C493C">
              <w:rPr>
                <w:b/>
                <w:color w:val="000000" w:themeColor="text1"/>
                <w:szCs w:val="28"/>
              </w:rPr>
              <w:t>Ghi chú</w:t>
            </w:r>
          </w:p>
        </w:tc>
      </w:tr>
      <w:tr w:rsidR="009303EE" w:rsidRPr="008C493C" w:rsidTr="0036759C">
        <w:tc>
          <w:tcPr>
            <w:tcW w:w="704" w:type="dxa"/>
          </w:tcPr>
          <w:p w:rsidR="009303EE" w:rsidRPr="008C493C" w:rsidRDefault="009303EE" w:rsidP="004B37C7">
            <w:pPr>
              <w:spacing w:line="276" w:lineRule="auto"/>
              <w:jc w:val="both"/>
              <w:rPr>
                <w:color w:val="000000" w:themeColor="text1"/>
                <w:szCs w:val="28"/>
              </w:rPr>
            </w:pPr>
          </w:p>
          <w:p w:rsidR="009303EE" w:rsidRPr="008C493C" w:rsidRDefault="009303EE" w:rsidP="004B37C7">
            <w:pPr>
              <w:spacing w:line="276" w:lineRule="auto"/>
              <w:jc w:val="both"/>
              <w:rPr>
                <w:color w:val="000000" w:themeColor="text1"/>
                <w:szCs w:val="28"/>
              </w:rPr>
            </w:pPr>
          </w:p>
          <w:p w:rsidR="009303EE" w:rsidRPr="008C493C" w:rsidRDefault="009303EE" w:rsidP="004B37C7">
            <w:pPr>
              <w:spacing w:line="276" w:lineRule="auto"/>
              <w:jc w:val="both"/>
              <w:rPr>
                <w:color w:val="000000" w:themeColor="text1"/>
                <w:szCs w:val="28"/>
              </w:rPr>
            </w:pPr>
          </w:p>
          <w:p w:rsidR="009303EE" w:rsidRPr="008C493C" w:rsidRDefault="009303EE" w:rsidP="004B37C7">
            <w:pPr>
              <w:spacing w:line="276" w:lineRule="auto"/>
              <w:jc w:val="both"/>
              <w:rPr>
                <w:color w:val="000000" w:themeColor="text1"/>
                <w:szCs w:val="28"/>
              </w:rPr>
            </w:pPr>
          </w:p>
          <w:p w:rsidR="009303EE" w:rsidRPr="008C493C" w:rsidRDefault="009303EE" w:rsidP="004B37C7">
            <w:pPr>
              <w:spacing w:line="276" w:lineRule="auto"/>
              <w:jc w:val="both"/>
              <w:rPr>
                <w:color w:val="000000" w:themeColor="text1"/>
                <w:szCs w:val="28"/>
              </w:rPr>
            </w:pPr>
            <w:r w:rsidRPr="008C493C">
              <w:rPr>
                <w:color w:val="000000" w:themeColor="text1"/>
                <w:szCs w:val="28"/>
              </w:rPr>
              <w:t>1</w:t>
            </w:r>
          </w:p>
        </w:tc>
        <w:tc>
          <w:tcPr>
            <w:tcW w:w="1559" w:type="dxa"/>
          </w:tcPr>
          <w:p w:rsidR="009303EE" w:rsidRPr="008C493C" w:rsidRDefault="009303EE" w:rsidP="004B37C7">
            <w:pPr>
              <w:spacing w:line="276" w:lineRule="auto"/>
              <w:jc w:val="both"/>
              <w:rPr>
                <w:color w:val="000000" w:themeColor="text1"/>
                <w:szCs w:val="28"/>
              </w:rPr>
            </w:pPr>
          </w:p>
          <w:p w:rsidR="009303EE" w:rsidRPr="008C493C" w:rsidRDefault="009303EE" w:rsidP="004B37C7">
            <w:pPr>
              <w:spacing w:line="276" w:lineRule="auto"/>
              <w:jc w:val="both"/>
              <w:rPr>
                <w:color w:val="000000" w:themeColor="text1"/>
                <w:szCs w:val="28"/>
              </w:rPr>
            </w:pPr>
          </w:p>
          <w:p w:rsidR="009303EE" w:rsidRPr="008C493C" w:rsidRDefault="009303EE" w:rsidP="004B37C7">
            <w:pPr>
              <w:spacing w:line="276" w:lineRule="auto"/>
              <w:jc w:val="both"/>
              <w:rPr>
                <w:color w:val="000000" w:themeColor="text1"/>
                <w:szCs w:val="28"/>
              </w:rPr>
            </w:pPr>
          </w:p>
          <w:p w:rsidR="009303EE" w:rsidRPr="008C493C" w:rsidRDefault="009303EE" w:rsidP="004B37C7">
            <w:pPr>
              <w:spacing w:line="276" w:lineRule="auto"/>
              <w:jc w:val="both"/>
              <w:rPr>
                <w:color w:val="000000" w:themeColor="text1"/>
                <w:szCs w:val="28"/>
              </w:rPr>
            </w:pPr>
          </w:p>
          <w:p w:rsidR="009303EE" w:rsidRPr="008C493C" w:rsidRDefault="009303EE" w:rsidP="004B37C7">
            <w:pPr>
              <w:spacing w:line="276" w:lineRule="auto"/>
              <w:jc w:val="both"/>
              <w:rPr>
                <w:color w:val="000000" w:themeColor="text1"/>
                <w:szCs w:val="28"/>
              </w:rPr>
            </w:pPr>
            <w:r w:rsidRPr="008C493C">
              <w:rPr>
                <w:color w:val="000000" w:themeColor="text1"/>
                <w:szCs w:val="28"/>
              </w:rPr>
              <w:t>20</w:t>
            </w:r>
            <w:r w:rsidR="00AB0695">
              <w:rPr>
                <w:color w:val="000000" w:themeColor="text1"/>
                <w:szCs w:val="28"/>
              </w:rPr>
              <w:t>22</w:t>
            </w:r>
            <w:r w:rsidRPr="008C493C">
              <w:rPr>
                <w:color w:val="000000" w:themeColor="text1"/>
                <w:szCs w:val="28"/>
              </w:rPr>
              <w:t>-20</w:t>
            </w:r>
            <w:r w:rsidR="00AB0695">
              <w:rPr>
                <w:color w:val="000000" w:themeColor="text1"/>
                <w:szCs w:val="28"/>
              </w:rPr>
              <w:t>23</w:t>
            </w:r>
          </w:p>
        </w:tc>
        <w:tc>
          <w:tcPr>
            <w:tcW w:w="6379" w:type="dxa"/>
          </w:tcPr>
          <w:p w:rsidR="009303EE" w:rsidRPr="008C493C" w:rsidRDefault="009303EE" w:rsidP="004B37C7">
            <w:pPr>
              <w:spacing w:line="276" w:lineRule="auto"/>
              <w:jc w:val="both"/>
              <w:rPr>
                <w:color w:val="000000" w:themeColor="text1"/>
                <w:szCs w:val="28"/>
              </w:rPr>
            </w:pPr>
            <w:r w:rsidRPr="008C493C">
              <w:rPr>
                <w:color w:val="000000" w:themeColor="text1"/>
                <w:szCs w:val="28"/>
              </w:rPr>
              <w:t>-</w:t>
            </w:r>
            <w:r w:rsidR="009B7408">
              <w:rPr>
                <w:color w:val="000000" w:themeColor="text1"/>
                <w:szCs w:val="28"/>
              </w:rPr>
              <w:t xml:space="preserve"> </w:t>
            </w:r>
            <w:r w:rsidRPr="008C493C">
              <w:rPr>
                <w:color w:val="000000" w:themeColor="text1"/>
                <w:szCs w:val="28"/>
              </w:rPr>
              <w:t>Duy trì các tiêu chí của trường đạt chuẩn Quốc gia mức độ II</w:t>
            </w:r>
            <w:r w:rsidR="00AB0695">
              <w:rPr>
                <w:color w:val="000000" w:themeColor="text1"/>
                <w:szCs w:val="28"/>
              </w:rPr>
              <w:t>, chuẩn chất lượng giáo dục cấp độ 3.</w:t>
            </w:r>
          </w:p>
          <w:p w:rsidR="009303EE" w:rsidRPr="008C493C" w:rsidRDefault="009303EE" w:rsidP="004B37C7">
            <w:pPr>
              <w:spacing w:line="276" w:lineRule="auto"/>
              <w:jc w:val="both"/>
              <w:rPr>
                <w:color w:val="000000" w:themeColor="text1"/>
                <w:szCs w:val="28"/>
              </w:rPr>
            </w:pPr>
            <w:r w:rsidRPr="008C493C">
              <w:rPr>
                <w:color w:val="000000" w:themeColor="text1"/>
                <w:szCs w:val="28"/>
              </w:rPr>
              <w:t>-</w:t>
            </w:r>
            <w:r w:rsidR="009B7408">
              <w:rPr>
                <w:color w:val="000000" w:themeColor="text1"/>
                <w:szCs w:val="28"/>
              </w:rPr>
              <w:t xml:space="preserve"> </w:t>
            </w:r>
            <w:r w:rsidRPr="008C493C">
              <w:rPr>
                <w:color w:val="000000" w:themeColor="text1"/>
                <w:szCs w:val="28"/>
              </w:rPr>
              <w:t>Bổ sung 1 số thiết bị đồ chơi ngoài trời, khu vui chơi, đồ chơi vận động cho trẻ</w:t>
            </w:r>
          </w:p>
          <w:p w:rsidR="009303EE" w:rsidRPr="008C493C" w:rsidRDefault="009303EE" w:rsidP="004B37C7">
            <w:pPr>
              <w:spacing w:line="276" w:lineRule="auto"/>
              <w:jc w:val="both"/>
              <w:rPr>
                <w:color w:val="000000" w:themeColor="text1"/>
                <w:szCs w:val="28"/>
              </w:rPr>
            </w:pPr>
            <w:r w:rsidRPr="008C493C">
              <w:rPr>
                <w:color w:val="000000" w:themeColor="text1"/>
                <w:szCs w:val="28"/>
              </w:rPr>
              <w:lastRenderedPageBreak/>
              <w:t>- Sửa chữa hệ thống thoát nước, công trình vệ sinh, nâng cấp sân vườn trường, quy hoạch khu trải nghiệm cho trẻ theo quan điểm giáo dục lấy trẻ làm trung tâm.</w:t>
            </w:r>
          </w:p>
          <w:p w:rsidR="009303EE" w:rsidRPr="008C493C" w:rsidRDefault="009303EE" w:rsidP="004B37C7">
            <w:pPr>
              <w:spacing w:line="276" w:lineRule="auto"/>
              <w:jc w:val="both"/>
              <w:rPr>
                <w:color w:val="000000" w:themeColor="text1"/>
                <w:szCs w:val="28"/>
              </w:rPr>
            </w:pPr>
            <w:r w:rsidRPr="008C493C">
              <w:rPr>
                <w:color w:val="000000" w:themeColor="text1"/>
                <w:szCs w:val="28"/>
              </w:rPr>
              <w:t>- Mua sắm bổ sung các trang thiết bị đồ dùng đồ chơi cho các lớp theo thông tư 0</w:t>
            </w:r>
            <w:r w:rsidR="00B82669">
              <w:rPr>
                <w:color w:val="000000" w:themeColor="text1"/>
                <w:szCs w:val="28"/>
              </w:rPr>
              <w:t>2</w:t>
            </w:r>
            <w:r w:rsidRPr="008C493C">
              <w:rPr>
                <w:color w:val="000000" w:themeColor="text1"/>
                <w:szCs w:val="28"/>
              </w:rPr>
              <w:t>/201</w:t>
            </w:r>
            <w:r w:rsidR="00B82669">
              <w:rPr>
                <w:color w:val="000000" w:themeColor="text1"/>
                <w:szCs w:val="28"/>
              </w:rPr>
              <w:t>0</w:t>
            </w:r>
            <w:r w:rsidRPr="008C493C">
              <w:rPr>
                <w:color w:val="000000" w:themeColor="text1"/>
                <w:szCs w:val="28"/>
              </w:rPr>
              <w:t xml:space="preserve"> của Bộ GDĐT</w:t>
            </w:r>
            <w:r w:rsidR="00B82669">
              <w:rPr>
                <w:color w:val="000000" w:themeColor="text1"/>
                <w:szCs w:val="28"/>
              </w:rPr>
              <w:t xml:space="preserve">, văn bản hợp nhất số 01/2018 của BGDĐT. </w:t>
            </w:r>
          </w:p>
          <w:p w:rsidR="009303EE" w:rsidRPr="008C493C" w:rsidRDefault="009303EE" w:rsidP="004B37C7">
            <w:pPr>
              <w:spacing w:line="276" w:lineRule="auto"/>
              <w:jc w:val="both"/>
              <w:rPr>
                <w:color w:val="000000" w:themeColor="text1"/>
                <w:szCs w:val="28"/>
              </w:rPr>
            </w:pPr>
            <w:r w:rsidRPr="008C493C">
              <w:rPr>
                <w:color w:val="000000" w:themeColor="text1"/>
                <w:szCs w:val="28"/>
              </w:rPr>
              <w:t>-</w:t>
            </w:r>
            <w:r w:rsidR="009B7408">
              <w:rPr>
                <w:color w:val="000000" w:themeColor="text1"/>
                <w:szCs w:val="28"/>
              </w:rPr>
              <w:t xml:space="preserve"> </w:t>
            </w:r>
            <w:r w:rsidRPr="008C493C">
              <w:rPr>
                <w:color w:val="000000" w:themeColor="text1"/>
                <w:szCs w:val="28"/>
              </w:rPr>
              <w:t>Mua sắm bổ sung đồ dùng dụng cụ phục vụ công tác chăm sóc bán trú.</w:t>
            </w:r>
          </w:p>
        </w:tc>
        <w:tc>
          <w:tcPr>
            <w:tcW w:w="1071" w:type="dxa"/>
          </w:tcPr>
          <w:p w:rsidR="009303EE" w:rsidRPr="008C493C" w:rsidRDefault="009303EE" w:rsidP="004B37C7">
            <w:pPr>
              <w:spacing w:line="276" w:lineRule="auto"/>
              <w:jc w:val="both"/>
              <w:rPr>
                <w:color w:val="000000" w:themeColor="text1"/>
                <w:szCs w:val="28"/>
              </w:rPr>
            </w:pPr>
          </w:p>
        </w:tc>
      </w:tr>
      <w:tr w:rsidR="009303EE" w:rsidRPr="008C493C" w:rsidTr="0036759C">
        <w:tc>
          <w:tcPr>
            <w:tcW w:w="704" w:type="dxa"/>
          </w:tcPr>
          <w:p w:rsidR="009303EE" w:rsidRPr="008C493C" w:rsidRDefault="009303EE" w:rsidP="004B37C7">
            <w:pPr>
              <w:spacing w:line="276" w:lineRule="auto"/>
              <w:jc w:val="both"/>
              <w:rPr>
                <w:color w:val="000000" w:themeColor="text1"/>
                <w:szCs w:val="28"/>
              </w:rPr>
            </w:pPr>
          </w:p>
        </w:tc>
        <w:tc>
          <w:tcPr>
            <w:tcW w:w="1559" w:type="dxa"/>
          </w:tcPr>
          <w:p w:rsidR="009303EE" w:rsidRPr="008C493C" w:rsidRDefault="009303EE" w:rsidP="004B37C7">
            <w:pPr>
              <w:spacing w:line="276" w:lineRule="auto"/>
              <w:jc w:val="both"/>
              <w:rPr>
                <w:color w:val="000000" w:themeColor="text1"/>
                <w:szCs w:val="28"/>
              </w:rPr>
            </w:pPr>
            <w:r w:rsidRPr="008C493C">
              <w:rPr>
                <w:color w:val="000000" w:themeColor="text1"/>
                <w:szCs w:val="28"/>
              </w:rPr>
              <w:t>20</w:t>
            </w:r>
            <w:r w:rsidR="002F4E4C">
              <w:rPr>
                <w:color w:val="000000" w:themeColor="text1"/>
                <w:szCs w:val="28"/>
              </w:rPr>
              <w:t>23</w:t>
            </w:r>
            <w:r w:rsidRPr="008C493C">
              <w:rPr>
                <w:color w:val="000000" w:themeColor="text1"/>
                <w:szCs w:val="28"/>
              </w:rPr>
              <w:t>-20</w:t>
            </w:r>
            <w:r w:rsidR="002F4E4C">
              <w:rPr>
                <w:color w:val="000000" w:themeColor="text1"/>
                <w:szCs w:val="28"/>
              </w:rPr>
              <w:t>24</w:t>
            </w:r>
          </w:p>
        </w:tc>
        <w:tc>
          <w:tcPr>
            <w:tcW w:w="6379" w:type="dxa"/>
          </w:tcPr>
          <w:p w:rsidR="009303EE" w:rsidRPr="008C493C" w:rsidRDefault="009303EE" w:rsidP="004B37C7">
            <w:pPr>
              <w:spacing w:line="276" w:lineRule="auto"/>
              <w:jc w:val="both"/>
              <w:rPr>
                <w:color w:val="000000" w:themeColor="text1"/>
                <w:szCs w:val="28"/>
              </w:rPr>
            </w:pPr>
            <w:r w:rsidRPr="008C493C">
              <w:rPr>
                <w:color w:val="000000" w:themeColor="text1"/>
                <w:szCs w:val="28"/>
              </w:rPr>
              <w:t>-</w:t>
            </w:r>
            <w:r w:rsidR="009B7408">
              <w:rPr>
                <w:color w:val="000000" w:themeColor="text1"/>
                <w:szCs w:val="28"/>
              </w:rPr>
              <w:t xml:space="preserve"> </w:t>
            </w:r>
            <w:r w:rsidRPr="008C493C">
              <w:rPr>
                <w:color w:val="000000" w:themeColor="text1"/>
                <w:szCs w:val="28"/>
              </w:rPr>
              <w:t xml:space="preserve">Tham mưu với lãnh đạo UBND xã Hoàng Quế; Lãnh đạo phòng Giáo dục và Đào tạo thị xã Đông Triều </w:t>
            </w:r>
            <w:r w:rsidR="002F4E4C">
              <w:rPr>
                <w:color w:val="000000" w:themeColor="text1"/>
                <w:szCs w:val="28"/>
              </w:rPr>
              <w:t>hỗ trơ kinh phí</w:t>
            </w:r>
            <w:r w:rsidR="00D1516C">
              <w:rPr>
                <w:color w:val="000000" w:themeColor="text1"/>
                <w:szCs w:val="28"/>
              </w:rPr>
              <w:t xml:space="preserve"> sửa chữa, nâng cấp cơ sở hạ tầng điểm Tràng Bạch</w:t>
            </w:r>
            <w:r w:rsidRPr="008C493C">
              <w:rPr>
                <w:color w:val="000000" w:themeColor="text1"/>
                <w:szCs w:val="28"/>
              </w:rPr>
              <w:t>;</w:t>
            </w:r>
            <w:r w:rsidR="00D1516C">
              <w:rPr>
                <w:color w:val="000000" w:themeColor="text1"/>
                <w:szCs w:val="28"/>
              </w:rPr>
              <w:t xml:space="preserve"> như</w:t>
            </w:r>
            <w:r w:rsidRPr="008C493C">
              <w:rPr>
                <w:color w:val="000000" w:themeColor="text1"/>
                <w:szCs w:val="28"/>
              </w:rPr>
              <w:t xml:space="preserve"> xin hỗ trợ kinh phí bắn mái tôn che sân chơi tại  điểm lẻ</w:t>
            </w:r>
            <w:r w:rsidR="00D1516C">
              <w:rPr>
                <w:color w:val="000000" w:themeColor="text1"/>
                <w:szCs w:val="28"/>
              </w:rPr>
              <w:t xml:space="preserve"> Tràng Bạch và sửa chữa mái tôn điểm Quế Lạt</w:t>
            </w:r>
            <w:r w:rsidRPr="008C493C">
              <w:rPr>
                <w:color w:val="000000" w:themeColor="text1"/>
                <w:szCs w:val="28"/>
              </w:rPr>
              <w:t>.</w:t>
            </w:r>
          </w:p>
          <w:p w:rsidR="009303EE" w:rsidRPr="008C493C" w:rsidRDefault="009303EE" w:rsidP="004B37C7">
            <w:pPr>
              <w:spacing w:line="276" w:lineRule="auto"/>
              <w:jc w:val="both"/>
              <w:rPr>
                <w:color w:val="000000" w:themeColor="text1"/>
                <w:szCs w:val="28"/>
              </w:rPr>
            </w:pPr>
            <w:r w:rsidRPr="008C493C">
              <w:rPr>
                <w:color w:val="000000" w:themeColor="text1"/>
                <w:szCs w:val="28"/>
              </w:rPr>
              <w:t>-</w:t>
            </w:r>
            <w:r w:rsidR="009B7408">
              <w:rPr>
                <w:color w:val="000000" w:themeColor="text1"/>
                <w:szCs w:val="28"/>
              </w:rPr>
              <w:t xml:space="preserve"> </w:t>
            </w:r>
            <w:r w:rsidRPr="008C493C">
              <w:rPr>
                <w:color w:val="000000" w:themeColor="text1"/>
                <w:szCs w:val="28"/>
              </w:rPr>
              <w:t xml:space="preserve">Bổ sung thiết bị đồ chơi vận động cho khối </w:t>
            </w:r>
            <w:r w:rsidR="00D1516C">
              <w:rPr>
                <w:color w:val="000000" w:themeColor="text1"/>
                <w:szCs w:val="28"/>
              </w:rPr>
              <w:t>3</w:t>
            </w:r>
            <w:r w:rsidRPr="008C493C">
              <w:rPr>
                <w:color w:val="000000" w:themeColor="text1"/>
                <w:szCs w:val="28"/>
              </w:rPr>
              <w:t xml:space="preserve"> tuổi</w:t>
            </w:r>
            <w:r w:rsidR="00D1516C">
              <w:rPr>
                <w:color w:val="000000" w:themeColor="text1"/>
                <w:szCs w:val="28"/>
              </w:rPr>
              <w:t xml:space="preserve"> và nhà trẻ</w:t>
            </w:r>
          </w:p>
          <w:p w:rsidR="00D1516C" w:rsidRDefault="009303EE" w:rsidP="004B37C7">
            <w:pPr>
              <w:spacing w:line="276" w:lineRule="auto"/>
              <w:jc w:val="both"/>
              <w:rPr>
                <w:color w:val="000000" w:themeColor="text1"/>
                <w:szCs w:val="28"/>
              </w:rPr>
            </w:pPr>
            <w:r w:rsidRPr="008C493C">
              <w:rPr>
                <w:color w:val="000000" w:themeColor="text1"/>
                <w:szCs w:val="28"/>
              </w:rPr>
              <w:t>- Sửa chữa bảo dưỡng thiết bị phòng học, phòng vệ sinh</w:t>
            </w:r>
          </w:p>
          <w:p w:rsidR="00D1516C" w:rsidRDefault="00D1516C" w:rsidP="004B37C7">
            <w:pPr>
              <w:spacing w:line="276" w:lineRule="auto"/>
              <w:jc w:val="both"/>
              <w:rPr>
                <w:color w:val="000000" w:themeColor="text1"/>
                <w:szCs w:val="28"/>
              </w:rPr>
            </w:pPr>
            <w:r>
              <w:rPr>
                <w:color w:val="000000" w:themeColor="text1"/>
                <w:szCs w:val="28"/>
              </w:rPr>
              <w:t>-Sửa chữa thiết bị phòng học thông minh</w:t>
            </w:r>
          </w:p>
          <w:p w:rsidR="00CC3554" w:rsidRDefault="00D1516C" w:rsidP="004B37C7">
            <w:pPr>
              <w:spacing w:line="276" w:lineRule="auto"/>
              <w:jc w:val="both"/>
              <w:rPr>
                <w:color w:val="000000" w:themeColor="text1"/>
                <w:szCs w:val="28"/>
              </w:rPr>
            </w:pPr>
            <w:r>
              <w:rPr>
                <w:color w:val="000000" w:themeColor="text1"/>
                <w:szCs w:val="28"/>
              </w:rPr>
              <w:t>- Xây dựng phòng thư viện/ góc thư viện</w:t>
            </w:r>
          </w:p>
          <w:p w:rsidR="00CC3554" w:rsidRDefault="00CC3554" w:rsidP="004B37C7">
            <w:pPr>
              <w:spacing w:line="276" w:lineRule="auto"/>
              <w:jc w:val="both"/>
              <w:rPr>
                <w:color w:val="000000" w:themeColor="text1"/>
                <w:szCs w:val="28"/>
              </w:rPr>
            </w:pPr>
            <w:r>
              <w:rPr>
                <w:color w:val="000000" w:themeColor="text1"/>
                <w:szCs w:val="28"/>
              </w:rPr>
              <w:t>- Xây dựng mở rộng nhà để xe cho CBGV,NV</w:t>
            </w:r>
          </w:p>
          <w:p w:rsidR="009303EE" w:rsidRPr="008C493C" w:rsidRDefault="00CC3554" w:rsidP="004B37C7">
            <w:pPr>
              <w:spacing w:line="276" w:lineRule="auto"/>
              <w:jc w:val="both"/>
              <w:rPr>
                <w:color w:val="000000" w:themeColor="text1"/>
                <w:szCs w:val="28"/>
              </w:rPr>
            </w:pPr>
            <w:r>
              <w:rPr>
                <w:color w:val="000000" w:themeColor="text1"/>
                <w:szCs w:val="28"/>
              </w:rPr>
              <w:t>-Nâng cấp nền sân điểm trung tâm làm sân bóng cho trẻ em vui chơi.</w:t>
            </w:r>
            <w:r w:rsidR="009303EE" w:rsidRPr="008C493C">
              <w:rPr>
                <w:color w:val="000000" w:themeColor="text1"/>
                <w:szCs w:val="28"/>
              </w:rPr>
              <w:t xml:space="preserve">  </w:t>
            </w:r>
          </w:p>
        </w:tc>
        <w:tc>
          <w:tcPr>
            <w:tcW w:w="1071" w:type="dxa"/>
          </w:tcPr>
          <w:p w:rsidR="009303EE" w:rsidRPr="008C493C" w:rsidRDefault="009303EE" w:rsidP="004B37C7">
            <w:pPr>
              <w:spacing w:line="276" w:lineRule="auto"/>
              <w:jc w:val="both"/>
              <w:rPr>
                <w:color w:val="000000" w:themeColor="text1"/>
                <w:szCs w:val="28"/>
              </w:rPr>
            </w:pPr>
          </w:p>
        </w:tc>
      </w:tr>
      <w:tr w:rsidR="009303EE" w:rsidRPr="008C493C" w:rsidTr="0036759C">
        <w:tc>
          <w:tcPr>
            <w:tcW w:w="704" w:type="dxa"/>
          </w:tcPr>
          <w:p w:rsidR="009303EE" w:rsidRPr="008C493C" w:rsidRDefault="009303EE" w:rsidP="004B37C7">
            <w:pPr>
              <w:spacing w:line="276" w:lineRule="auto"/>
              <w:jc w:val="both"/>
              <w:rPr>
                <w:color w:val="000000" w:themeColor="text1"/>
                <w:szCs w:val="28"/>
              </w:rPr>
            </w:pPr>
          </w:p>
        </w:tc>
        <w:tc>
          <w:tcPr>
            <w:tcW w:w="1559" w:type="dxa"/>
          </w:tcPr>
          <w:p w:rsidR="009303EE" w:rsidRPr="008C493C" w:rsidRDefault="009303EE" w:rsidP="004B37C7">
            <w:pPr>
              <w:spacing w:line="276" w:lineRule="auto"/>
              <w:jc w:val="both"/>
              <w:rPr>
                <w:color w:val="000000" w:themeColor="text1"/>
                <w:szCs w:val="28"/>
              </w:rPr>
            </w:pPr>
            <w:r w:rsidRPr="008C493C">
              <w:rPr>
                <w:color w:val="000000" w:themeColor="text1"/>
                <w:szCs w:val="28"/>
              </w:rPr>
              <w:t>20</w:t>
            </w:r>
            <w:r w:rsidR="008B2581">
              <w:rPr>
                <w:color w:val="000000" w:themeColor="text1"/>
                <w:szCs w:val="28"/>
              </w:rPr>
              <w:t>24</w:t>
            </w:r>
            <w:r w:rsidRPr="008C493C">
              <w:rPr>
                <w:color w:val="000000" w:themeColor="text1"/>
                <w:szCs w:val="28"/>
              </w:rPr>
              <w:t>-202</w:t>
            </w:r>
            <w:r w:rsidR="008B2581">
              <w:rPr>
                <w:color w:val="000000" w:themeColor="text1"/>
                <w:szCs w:val="28"/>
              </w:rPr>
              <w:t>5</w:t>
            </w:r>
          </w:p>
        </w:tc>
        <w:tc>
          <w:tcPr>
            <w:tcW w:w="6379" w:type="dxa"/>
          </w:tcPr>
          <w:p w:rsidR="009303EE" w:rsidRPr="008C493C" w:rsidRDefault="009303EE" w:rsidP="004B37C7">
            <w:pPr>
              <w:spacing w:line="276" w:lineRule="auto"/>
              <w:jc w:val="both"/>
              <w:rPr>
                <w:color w:val="000000" w:themeColor="text1"/>
                <w:szCs w:val="28"/>
              </w:rPr>
            </w:pPr>
            <w:r w:rsidRPr="008C493C">
              <w:rPr>
                <w:color w:val="000000" w:themeColor="text1"/>
                <w:szCs w:val="28"/>
              </w:rPr>
              <w:t>-</w:t>
            </w:r>
            <w:r w:rsidR="009B7408">
              <w:rPr>
                <w:color w:val="000000" w:themeColor="text1"/>
                <w:szCs w:val="28"/>
              </w:rPr>
              <w:t xml:space="preserve"> </w:t>
            </w:r>
            <w:r w:rsidRPr="008C493C">
              <w:rPr>
                <w:color w:val="000000" w:themeColor="text1"/>
                <w:szCs w:val="28"/>
              </w:rPr>
              <w:t>Bổ sung một số thiết bị dạy học chơ lớp 5 tuổi, thay thế một số bảng biểu</w:t>
            </w:r>
          </w:p>
          <w:p w:rsidR="00071546" w:rsidRDefault="009303EE" w:rsidP="004B37C7">
            <w:pPr>
              <w:spacing w:line="276" w:lineRule="auto"/>
              <w:jc w:val="both"/>
              <w:rPr>
                <w:color w:val="000000" w:themeColor="text1"/>
                <w:szCs w:val="28"/>
              </w:rPr>
            </w:pPr>
            <w:r w:rsidRPr="008C493C">
              <w:rPr>
                <w:color w:val="000000" w:themeColor="text1"/>
                <w:szCs w:val="28"/>
              </w:rPr>
              <w:t>- Sửa chữa khu cổng trường, vườn hoa sân trường, khu trải ngiệm.</w:t>
            </w:r>
          </w:p>
          <w:p w:rsidR="009303EE" w:rsidRPr="008C493C" w:rsidRDefault="009303EE" w:rsidP="004B37C7">
            <w:pPr>
              <w:spacing w:line="276" w:lineRule="auto"/>
              <w:jc w:val="both"/>
              <w:rPr>
                <w:color w:val="000000" w:themeColor="text1"/>
                <w:szCs w:val="28"/>
              </w:rPr>
            </w:pPr>
            <w:r w:rsidRPr="008C493C">
              <w:rPr>
                <w:color w:val="000000" w:themeColor="text1"/>
                <w:szCs w:val="28"/>
              </w:rPr>
              <w:t>-</w:t>
            </w:r>
            <w:r w:rsidR="009B7408">
              <w:rPr>
                <w:color w:val="000000" w:themeColor="text1"/>
                <w:szCs w:val="28"/>
              </w:rPr>
              <w:t xml:space="preserve"> </w:t>
            </w:r>
            <w:r w:rsidRPr="008C493C">
              <w:rPr>
                <w:color w:val="000000" w:themeColor="text1"/>
                <w:szCs w:val="28"/>
              </w:rPr>
              <w:t xml:space="preserve">Mua sắm bổ sung các trang thiết bị cho lớp </w:t>
            </w:r>
            <w:r w:rsidR="00071546">
              <w:rPr>
                <w:color w:val="000000" w:themeColor="text1"/>
                <w:szCs w:val="28"/>
              </w:rPr>
              <w:t>4</w:t>
            </w:r>
            <w:r w:rsidRPr="008C493C">
              <w:rPr>
                <w:color w:val="000000" w:themeColor="text1"/>
                <w:szCs w:val="28"/>
              </w:rPr>
              <w:t xml:space="preserve"> tuổi</w:t>
            </w:r>
          </w:p>
          <w:p w:rsidR="009303EE" w:rsidRDefault="009303EE" w:rsidP="004B37C7">
            <w:pPr>
              <w:spacing w:line="276" w:lineRule="auto"/>
              <w:jc w:val="both"/>
              <w:rPr>
                <w:color w:val="000000" w:themeColor="text1"/>
                <w:szCs w:val="28"/>
              </w:rPr>
            </w:pPr>
            <w:r w:rsidRPr="008C493C">
              <w:rPr>
                <w:color w:val="000000" w:themeColor="text1"/>
                <w:szCs w:val="28"/>
              </w:rPr>
              <w:t>-</w:t>
            </w:r>
            <w:r w:rsidR="009B7408">
              <w:rPr>
                <w:color w:val="000000" w:themeColor="text1"/>
                <w:szCs w:val="28"/>
              </w:rPr>
              <w:t xml:space="preserve"> </w:t>
            </w:r>
            <w:r w:rsidRPr="008C493C">
              <w:rPr>
                <w:color w:val="000000" w:themeColor="text1"/>
                <w:szCs w:val="28"/>
              </w:rPr>
              <w:t>Mua bổ sung dụng cụ phục vụ bán trú cho học sinh mới nhập học.</w:t>
            </w:r>
          </w:p>
          <w:p w:rsidR="00071546" w:rsidRPr="008C493C" w:rsidRDefault="00071546" w:rsidP="004B37C7">
            <w:pPr>
              <w:spacing w:line="276" w:lineRule="auto"/>
              <w:jc w:val="both"/>
              <w:rPr>
                <w:color w:val="000000" w:themeColor="text1"/>
                <w:szCs w:val="28"/>
              </w:rPr>
            </w:pPr>
            <w:r>
              <w:rPr>
                <w:color w:val="000000" w:themeColor="text1"/>
                <w:szCs w:val="28"/>
              </w:rPr>
              <w:t>- Tham mưu với UBND phường , Phòng GD&amp;ĐT Đông Triều xin mở rộng diện tích ( nhà văn hoá khu Cổ Lễ) để xây dựng thêm 4 phòng học</w:t>
            </w:r>
            <w:r w:rsidR="004C5001">
              <w:rPr>
                <w:color w:val="000000" w:themeColor="text1"/>
                <w:szCs w:val="28"/>
              </w:rPr>
              <w:t xml:space="preserve"> và 1 phòng đa chức năng,</w:t>
            </w:r>
            <w:r>
              <w:rPr>
                <w:color w:val="000000" w:themeColor="text1"/>
                <w:szCs w:val="28"/>
              </w:rPr>
              <w:t xml:space="preserve"> dồn điểm lẻ Tràng Bạch về Trung Tâm và xoá bỏ điểm lẻ Tràng Bạch</w:t>
            </w:r>
          </w:p>
        </w:tc>
        <w:tc>
          <w:tcPr>
            <w:tcW w:w="1071" w:type="dxa"/>
          </w:tcPr>
          <w:p w:rsidR="009303EE" w:rsidRPr="008C493C" w:rsidRDefault="009303EE" w:rsidP="004B37C7">
            <w:pPr>
              <w:spacing w:line="276" w:lineRule="auto"/>
              <w:jc w:val="both"/>
              <w:rPr>
                <w:color w:val="000000" w:themeColor="text1"/>
                <w:szCs w:val="28"/>
              </w:rPr>
            </w:pPr>
          </w:p>
        </w:tc>
      </w:tr>
      <w:tr w:rsidR="009303EE" w:rsidRPr="008C493C" w:rsidTr="0036759C">
        <w:tc>
          <w:tcPr>
            <w:tcW w:w="704" w:type="dxa"/>
          </w:tcPr>
          <w:p w:rsidR="009303EE" w:rsidRPr="008C493C" w:rsidRDefault="009303EE" w:rsidP="004B37C7">
            <w:pPr>
              <w:spacing w:line="276" w:lineRule="auto"/>
              <w:jc w:val="both"/>
              <w:rPr>
                <w:color w:val="000000" w:themeColor="text1"/>
                <w:szCs w:val="28"/>
              </w:rPr>
            </w:pPr>
          </w:p>
        </w:tc>
        <w:tc>
          <w:tcPr>
            <w:tcW w:w="1559" w:type="dxa"/>
          </w:tcPr>
          <w:p w:rsidR="009303EE" w:rsidRPr="008C493C" w:rsidRDefault="009303EE" w:rsidP="004B37C7">
            <w:pPr>
              <w:spacing w:line="276" w:lineRule="auto"/>
              <w:jc w:val="both"/>
              <w:rPr>
                <w:color w:val="000000" w:themeColor="text1"/>
                <w:szCs w:val="28"/>
              </w:rPr>
            </w:pPr>
            <w:r w:rsidRPr="008C493C">
              <w:rPr>
                <w:color w:val="000000" w:themeColor="text1"/>
                <w:szCs w:val="28"/>
              </w:rPr>
              <w:t>202</w:t>
            </w:r>
            <w:r w:rsidR="009A666A">
              <w:rPr>
                <w:color w:val="000000" w:themeColor="text1"/>
                <w:szCs w:val="28"/>
              </w:rPr>
              <w:t>5</w:t>
            </w:r>
            <w:r w:rsidRPr="008C493C">
              <w:rPr>
                <w:color w:val="000000" w:themeColor="text1"/>
                <w:szCs w:val="28"/>
              </w:rPr>
              <w:t>-202</w:t>
            </w:r>
            <w:r w:rsidR="009A666A">
              <w:rPr>
                <w:color w:val="000000" w:themeColor="text1"/>
                <w:szCs w:val="28"/>
              </w:rPr>
              <w:t>6</w:t>
            </w:r>
          </w:p>
        </w:tc>
        <w:tc>
          <w:tcPr>
            <w:tcW w:w="6379" w:type="dxa"/>
          </w:tcPr>
          <w:p w:rsidR="009303EE" w:rsidRPr="008C493C" w:rsidRDefault="009303EE" w:rsidP="004B37C7">
            <w:pPr>
              <w:spacing w:line="276" w:lineRule="auto"/>
              <w:jc w:val="both"/>
              <w:rPr>
                <w:color w:val="000000" w:themeColor="text1"/>
                <w:szCs w:val="28"/>
              </w:rPr>
            </w:pPr>
            <w:r w:rsidRPr="008C493C">
              <w:rPr>
                <w:color w:val="000000" w:themeColor="text1"/>
                <w:szCs w:val="28"/>
              </w:rPr>
              <w:t xml:space="preserve">- </w:t>
            </w:r>
            <w:r w:rsidR="009A666A">
              <w:rPr>
                <w:color w:val="000000" w:themeColor="text1"/>
                <w:szCs w:val="28"/>
              </w:rPr>
              <w:t>Tiếp tục c</w:t>
            </w:r>
            <w:r w:rsidRPr="008C493C">
              <w:rPr>
                <w:color w:val="000000" w:themeColor="text1"/>
                <w:szCs w:val="28"/>
              </w:rPr>
              <w:t xml:space="preserve">ải tạo nâng cấp cơ sở vật chất duy trì đảm bảo CSVC phòng học, thiết bị dạy học theo các tiêu chuẩn kiểm định chất lượng giáo dục đạt cấp độ 3 và </w:t>
            </w:r>
            <w:r w:rsidRPr="008C493C">
              <w:rPr>
                <w:color w:val="000000" w:themeColor="text1"/>
                <w:szCs w:val="28"/>
              </w:rPr>
              <w:lastRenderedPageBreak/>
              <w:t xml:space="preserve">chuẩn quốc gia mức độ II. Đề nghị công nhận lại vào tháng </w:t>
            </w:r>
            <w:r w:rsidR="00EC3966">
              <w:rPr>
                <w:color w:val="000000" w:themeColor="text1"/>
                <w:szCs w:val="28"/>
              </w:rPr>
              <w:t>2</w:t>
            </w:r>
            <w:r w:rsidRPr="008C493C">
              <w:rPr>
                <w:color w:val="000000" w:themeColor="text1"/>
                <w:szCs w:val="28"/>
              </w:rPr>
              <w:t xml:space="preserve"> năm 202</w:t>
            </w:r>
            <w:r w:rsidR="00EC3966">
              <w:rPr>
                <w:color w:val="000000" w:themeColor="text1"/>
                <w:szCs w:val="28"/>
              </w:rPr>
              <w:t>5</w:t>
            </w:r>
          </w:p>
          <w:p w:rsidR="009303EE" w:rsidRPr="008C493C" w:rsidRDefault="009303EE" w:rsidP="004B37C7">
            <w:pPr>
              <w:spacing w:line="276" w:lineRule="auto"/>
              <w:jc w:val="both"/>
              <w:rPr>
                <w:color w:val="000000" w:themeColor="text1"/>
                <w:szCs w:val="28"/>
              </w:rPr>
            </w:pPr>
            <w:r w:rsidRPr="008C493C">
              <w:rPr>
                <w:color w:val="000000" w:themeColor="text1"/>
                <w:szCs w:val="28"/>
              </w:rPr>
              <w:t>-</w:t>
            </w:r>
            <w:r w:rsidR="009B7408">
              <w:rPr>
                <w:color w:val="000000" w:themeColor="text1"/>
                <w:szCs w:val="28"/>
              </w:rPr>
              <w:t xml:space="preserve"> </w:t>
            </w:r>
            <w:r w:rsidRPr="008C493C">
              <w:rPr>
                <w:color w:val="000000" w:themeColor="text1"/>
                <w:szCs w:val="28"/>
              </w:rPr>
              <w:t>Mua bỏ sung một số thiết bị đồ chơi ngoài trời, sửa chữa thay thế một số bảng biểu , cải tạo khu trải nghiệm vườn hoa, vườn rau.</w:t>
            </w:r>
          </w:p>
          <w:p w:rsidR="009303EE" w:rsidRPr="008C493C" w:rsidRDefault="009303EE" w:rsidP="004B37C7">
            <w:pPr>
              <w:spacing w:line="276" w:lineRule="auto"/>
              <w:jc w:val="both"/>
              <w:rPr>
                <w:color w:val="000000" w:themeColor="text1"/>
                <w:szCs w:val="28"/>
              </w:rPr>
            </w:pPr>
            <w:r w:rsidRPr="008C493C">
              <w:rPr>
                <w:color w:val="000000" w:themeColor="text1"/>
                <w:szCs w:val="28"/>
              </w:rPr>
              <w:t>-</w:t>
            </w:r>
            <w:r w:rsidR="009B7408">
              <w:rPr>
                <w:color w:val="000000" w:themeColor="text1"/>
                <w:szCs w:val="28"/>
              </w:rPr>
              <w:t xml:space="preserve"> </w:t>
            </w:r>
            <w:r w:rsidRPr="008C493C">
              <w:rPr>
                <w:color w:val="000000" w:themeColor="text1"/>
                <w:szCs w:val="28"/>
              </w:rPr>
              <w:t>Bổ sung một số đồ dùng bán trú cho trẻ đi mới.</w:t>
            </w:r>
          </w:p>
          <w:p w:rsidR="009303EE" w:rsidRPr="008C493C" w:rsidRDefault="009303EE" w:rsidP="004B37C7">
            <w:pPr>
              <w:spacing w:line="276" w:lineRule="auto"/>
              <w:jc w:val="both"/>
              <w:rPr>
                <w:color w:val="000000" w:themeColor="text1"/>
                <w:szCs w:val="28"/>
              </w:rPr>
            </w:pPr>
            <w:r w:rsidRPr="008C493C">
              <w:rPr>
                <w:color w:val="000000" w:themeColor="text1"/>
                <w:szCs w:val="28"/>
              </w:rPr>
              <w:t>- Đề nghị với các cấp lãnh đạo xin mở rộng</w:t>
            </w:r>
            <w:r w:rsidR="004C5001">
              <w:rPr>
                <w:color w:val="000000" w:themeColor="text1"/>
                <w:szCs w:val="28"/>
              </w:rPr>
              <w:t xml:space="preserve"> xây dựng thêm 4 phòng học, 1 phòng đa chức năng tại điểm Trung Tâm.</w:t>
            </w:r>
          </w:p>
        </w:tc>
        <w:tc>
          <w:tcPr>
            <w:tcW w:w="1071" w:type="dxa"/>
          </w:tcPr>
          <w:p w:rsidR="009303EE" w:rsidRPr="008C493C" w:rsidRDefault="009303EE" w:rsidP="004B37C7">
            <w:pPr>
              <w:spacing w:line="276" w:lineRule="auto"/>
              <w:jc w:val="both"/>
              <w:rPr>
                <w:color w:val="000000" w:themeColor="text1"/>
                <w:szCs w:val="28"/>
              </w:rPr>
            </w:pPr>
          </w:p>
        </w:tc>
      </w:tr>
      <w:tr w:rsidR="009303EE" w:rsidRPr="008C493C" w:rsidTr="0036759C">
        <w:tc>
          <w:tcPr>
            <w:tcW w:w="704" w:type="dxa"/>
          </w:tcPr>
          <w:p w:rsidR="009303EE" w:rsidRPr="008C493C" w:rsidRDefault="009303EE" w:rsidP="004B37C7">
            <w:pPr>
              <w:spacing w:line="276" w:lineRule="auto"/>
              <w:jc w:val="both"/>
              <w:rPr>
                <w:color w:val="000000" w:themeColor="text1"/>
                <w:szCs w:val="28"/>
              </w:rPr>
            </w:pPr>
          </w:p>
        </w:tc>
        <w:tc>
          <w:tcPr>
            <w:tcW w:w="1559" w:type="dxa"/>
          </w:tcPr>
          <w:p w:rsidR="009303EE" w:rsidRPr="008C493C" w:rsidRDefault="009303EE" w:rsidP="004B37C7">
            <w:pPr>
              <w:spacing w:line="276" w:lineRule="auto"/>
              <w:jc w:val="both"/>
              <w:rPr>
                <w:color w:val="000000" w:themeColor="text1"/>
                <w:szCs w:val="28"/>
              </w:rPr>
            </w:pPr>
            <w:r w:rsidRPr="008C493C">
              <w:rPr>
                <w:color w:val="000000" w:themeColor="text1"/>
                <w:szCs w:val="28"/>
              </w:rPr>
              <w:t>202</w:t>
            </w:r>
            <w:r w:rsidR="007B6409">
              <w:rPr>
                <w:color w:val="000000" w:themeColor="text1"/>
                <w:szCs w:val="28"/>
              </w:rPr>
              <w:t>6</w:t>
            </w:r>
            <w:r w:rsidRPr="008C493C">
              <w:rPr>
                <w:color w:val="000000" w:themeColor="text1"/>
                <w:szCs w:val="28"/>
              </w:rPr>
              <w:t>-202</w:t>
            </w:r>
            <w:r w:rsidR="007B6409">
              <w:rPr>
                <w:color w:val="000000" w:themeColor="text1"/>
                <w:szCs w:val="28"/>
              </w:rPr>
              <w:t>7</w:t>
            </w:r>
          </w:p>
        </w:tc>
        <w:tc>
          <w:tcPr>
            <w:tcW w:w="6379" w:type="dxa"/>
          </w:tcPr>
          <w:p w:rsidR="003D7160" w:rsidRPr="003D7160" w:rsidRDefault="00AB0CAB" w:rsidP="00AB0CAB">
            <w:pPr>
              <w:pStyle w:val="09cb89c0-f82b-414c-98cc-e2d455e39578"/>
              <w:spacing w:before="120" w:after="120"/>
              <w:jc w:val="both"/>
              <w:rPr>
                <w:sz w:val="28"/>
                <w:szCs w:val="28"/>
              </w:rPr>
            </w:pPr>
            <w:r>
              <w:rPr>
                <w:sz w:val="28"/>
                <w:szCs w:val="28"/>
              </w:rPr>
              <w:t xml:space="preserve">   -</w:t>
            </w:r>
            <w:r w:rsidR="003D7160" w:rsidRPr="003D7160">
              <w:rPr>
                <w:sz w:val="28"/>
                <w:szCs w:val="28"/>
              </w:rPr>
              <w:t xml:space="preserve">Thông tư số 19/2018/TT-BGDĐT ngày 22/8/2018 của Bộ GD&amp;ĐT ban hành quy định về kiểm định chất lượng giáo dục và công nhận đạt chuẩn quốc gia đối với trường mầm non; Công văn số: 2712/SGDĐT-GDMN ngày 05/11/2019 của Sở GD&amp;ĐT Vv hướng dẫn xác định nội hàm, gợi ý minh chứng; công tác TĐG, ĐGN và quy trình thực hiện thủ tục hành chính công nhận đạt kiểm định chất lượng giáo dục và công nhận đạt chuẩn quốc gia đối với trường mầm non. </w:t>
            </w:r>
          </w:p>
          <w:p w:rsidR="009303EE" w:rsidRPr="008C493C" w:rsidRDefault="009303EE" w:rsidP="004B37C7">
            <w:pPr>
              <w:spacing w:line="276" w:lineRule="auto"/>
              <w:jc w:val="both"/>
              <w:rPr>
                <w:color w:val="000000" w:themeColor="text1"/>
                <w:szCs w:val="28"/>
              </w:rPr>
            </w:pPr>
            <w:r w:rsidRPr="008C493C">
              <w:rPr>
                <w:color w:val="000000" w:themeColor="text1"/>
                <w:szCs w:val="28"/>
              </w:rPr>
              <w:t>- Bổ sung thiết bị bán trú hàng năm.</w:t>
            </w:r>
          </w:p>
          <w:p w:rsidR="009303EE" w:rsidRPr="008C493C" w:rsidRDefault="009303EE" w:rsidP="004B37C7">
            <w:pPr>
              <w:spacing w:line="276" w:lineRule="auto"/>
              <w:jc w:val="both"/>
              <w:rPr>
                <w:color w:val="000000" w:themeColor="text1"/>
                <w:szCs w:val="28"/>
              </w:rPr>
            </w:pPr>
            <w:r w:rsidRPr="008C493C">
              <w:rPr>
                <w:color w:val="000000" w:themeColor="text1"/>
                <w:szCs w:val="28"/>
              </w:rPr>
              <w:t>-</w:t>
            </w:r>
            <w:r w:rsidR="009B7408">
              <w:rPr>
                <w:color w:val="000000" w:themeColor="text1"/>
                <w:szCs w:val="28"/>
              </w:rPr>
              <w:t xml:space="preserve"> </w:t>
            </w:r>
            <w:r w:rsidRPr="008C493C">
              <w:rPr>
                <w:color w:val="000000" w:themeColor="text1"/>
                <w:szCs w:val="28"/>
              </w:rPr>
              <w:t>Mua sắm bổ sung các trang thiết bị đồ dùng theo thông tư 02/2010 của Bộ giáo dục và đào tạo.</w:t>
            </w:r>
          </w:p>
          <w:p w:rsidR="009303EE" w:rsidRPr="008C493C" w:rsidRDefault="009303EE" w:rsidP="004B37C7">
            <w:pPr>
              <w:spacing w:line="276" w:lineRule="auto"/>
              <w:jc w:val="both"/>
              <w:rPr>
                <w:color w:val="000000" w:themeColor="text1"/>
                <w:szCs w:val="28"/>
              </w:rPr>
            </w:pPr>
          </w:p>
        </w:tc>
        <w:tc>
          <w:tcPr>
            <w:tcW w:w="1071" w:type="dxa"/>
          </w:tcPr>
          <w:p w:rsidR="009303EE" w:rsidRPr="008C493C" w:rsidRDefault="009303EE" w:rsidP="004B37C7">
            <w:pPr>
              <w:spacing w:line="276" w:lineRule="auto"/>
              <w:jc w:val="both"/>
              <w:rPr>
                <w:color w:val="000000" w:themeColor="text1"/>
                <w:szCs w:val="28"/>
              </w:rPr>
            </w:pPr>
          </w:p>
        </w:tc>
      </w:tr>
    </w:tbl>
    <w:p w:rsidR="009303EE" w:rsidRPr="008C493C" w:rsidRDefault="009303EE" w:rsidP="004B37C7">
      <w:pPr>
        <w:shd w:val="clear" w:color="auto" w:fill="FFFFFF"/>
        <w:spacing w:after="0" w:line="276" w:lineRule="auto"/>
        <w:jc w:val="both"/>
        <w:rPr>
          <w:rFonts w:eastAsia="Times New Roman" w:cs="Times New Roman"/>
          <w:color w:val="000000" w:themeColor="text1"/>
          <w:szCs w:val="28"/>
        </w:rPr>
      </w:pPr>
    </w:p>
    <w:p w:rsidR="009303EE" w:rsidRPr="008C493C" w:rsidRDefault="009303EE" w:rsidP="004B37C7">
      <w:pPr>
        <w:shd w:val="clear" w:color="auto" w:fill="FFFFFF"/>
        <w:spacing w:after="0" w:line="276" w:lineRule="auto"/>
        <w:jc w:val="both"/>
        <w:rPr>
          <w:rFonts w:eastAsia="Times New Roman" w:cs="Times New Roman"/>
          <w:b/>
          <w:color w:val="000000" w:themeColor="text1"/>
          <w:szCs w:val="28"/>
        </w:rPr>
      </w:pPr>
      <w:r w:rsidRPr="008C493C">
        <w:rPr>
          <w:rFonts w:eastAsia="Times New Roman" w:cs="Times New Roman"/>
          <w:b/>
          <w:color w:val="000000" w:themeColor="text1"/>
          <w:szCs w:val="28"/>
        </w:rPr>
        <w:t>2.4. Công tác thi đua:</w:t>
      </w:r>
    </w:p>
    <w:p w:rsidR="009303EE" w:rsidRPr="008C493C" w:rsidRDefault="009303EE" w:rsidP="004B37C7">
      <w:pPr>
        <w:shd w:val="clear" w:color="auto" w:fill="FFFFFF"/>
        <w:spacing w:after="0" w:line="276" w:lineRule="auto"/>
        <w:jc w:val="both"/>
        <w:rPr>
          <w:rFonts w:eastAsia="Times New Roman" w:cs="Times New Roman"/>
          <w:b/>
          <w:color w:val="000000" w:themeColor="text1"/>
          <w:szCs w:val="28"/>
        </w:rPr>
      </w:pPr>
    </w:p>
    <w:tbl>
      <w:tblPr>
        <w:tblStyle w:val="TableGrid"/>
        <w:tblW w:w="9713" w:type="dxa"/>
        <w:tblLook w:val="04A0" w:firstRow="1" w:lastRow="0" w:firstColumn="1" w:lastColumn="0" w:noHBand="0" w:noVBand="1"/>
      </w:tblPr>
      <w:tblGrid>
        <w:gridCol w:w="704"/>
        <w:gridCol w:w="1559"/>
        <w:gridCol w:w="6379"/>
        <w:gridCol w:w="1071"/>
      </w:tblGrid>
      <w:tr w:rsidR="009303EE" w:rsidRPr="008C493C" w:rsidTr="0036759C">
        <w:tc>
          <w:tcPr>
            <w:tcW w:w="704" w:type="dxa"/>
          </w:tcPr>
          <w:p w:rsidR="009303EE" w:rsidRPr="008C493C" w:rsidRDefault="009303EE" w:rsidP="004B37C7">
            <w:pPr>
              <w:spacing w:line="276" w:lineRule="auto"/>
              <w:jc w:val="center"/>
              <w:rPr>
                <w:b/>
                <w:color w:val="000000" w:themeColor="text1"/>
                <w:szCs w:val="28"/>
              </w:rPr>
            </w:pPr>
            <w:r w:rsidRPr="008C493C">
              <w:rPr>
                <w:b/>
                <w:color w:val="000000" w:themeColor="text1"/>
                <w:szCs w:val="28"/>
              </w:rPr>
              <w:t>TT</w:t>
            </w:r>
          </w:p>
        </w:tc>
        <w:tc>
          <w:tcPr>
            <w:tcW w:w="1559" w:type="dxa"/>
          </w:tcPr>
          <w:p w:rsidR="009303EE" w:rsidRPr="008C493C" w:rsidRDefault="009303EE" w:rsidP="004B37C7">
            <w:pPr>
              <w:spacing w:line="276" w:lineRule="auto"/>
              <w:jc w:val="center"/>
              <w:rPr>
                <w:b/>
                <w:color w:val="000000" w:themeColor="text1"/>
                <w:szCs w:val="28"/>
              </w:rPr>
            </w:pPr>
            <w:r w:rsidRPr="008C493C">
              <w:rPr>
                <w:b/>
                <w:color w:val="000000" w:themeColor="text1"/>
                <w:szCs w:val="28"/>
              </w:rPr>
              <w:t>Năm học</w:t>
            </w:r>
          </w:p>
        </w:tc>
        <w:tc>
          <w:tcPr>
            <w:tcW w:w="6379" w:type="dxa"/>
          </w:tcPr>
          <w:p w:rsidR="009303EE" w:rsidRPr="008C493C" w:rsidRDefault="009303EE" w:rsidP="004B37C7">
            <w:pPr>
              <w:spacing w:line="276" w:lineRule="auto"/>
              <w:jc w:val="center"/>
              <w:rPr>
                <w:b/>
                <w:color w:val="000000" w:themeColor="text1"/>
                <w:szCs w:val="28"/>
              </w:rPr>
            </w:pPr>
            <w:r w:rsidRPr="008C493C">
              <w:rPr>
                <w:b/>
                <w:color w:val="000000" w:themeColor="text1"/>
                <w:szCs w:val="28"/>
              </w:rPr>
              <w:t>Danh hiệu thi đua</w:t>
            </w:r>
          </w:p>
        </w:tc>
        <w:tc>
          <w:tcPr>
            <w:tcW w:w="1071" w:type="dxa"/>
          </w:tcPr>
          <w:p w:rsidR="009303EE" w:rsidRPr="008C493C" w:rsidRDefault="009303EE" w:rsidP="004B37C7">
            <w:pPr>
              <w:spacing w:line="276" w:lineRule="auto"/>
              <w:jc w:val="center"/>
              <w:rPr>
                <w:b/>
                <w:color w:val="000000" w:themeColor="text1"/>
                <w:szCs w:val="28"/>
              </w:rPr>
            </w:pPr>
            <w:r w:rsidRPr="008C493C">
              <w:rPr>
                <w:b/>
                <w:color w:val="000000" w:themeColor="text1"/>
                <w:szCs w:val="28"/>
              </w:rPr>
              <w:t>Ghi chú</w:t>
            </w:r>
          </w:p>
        </w:tc>
      </w:tr>
      <w:tr w:rsidR="009303EE" w:rsidRPr="008C493C" w:rsidTr="0036759C">
        <w:tc>
          <w:tcPr>
            <w:tcW w:w="704" w:type="dxa"/>
          </w:tcPr>
          <w:p w:rsidR="009303EE" w:rsidRPr="008C493C" w:rsidRDefault="009303EE" w:rsidP="004B37C7">
            <w:pPr>
              <w:spacing w:line="276" w:lineRule="auto"/>
              <w:jc w:val="both"/>
              <w:rPr>
                <w:color w:val="000000" w:themeColor="text1"/>
                <w:szCs w:val="28"/>
              </w:rPr>
            </w:pPr>
          </w:p>
          <w:p w:rsidR="009303EE" w:rsidRPr="008C493C" w:rsidRDefault="009303EE" w:rsidP="004B37C7">
            <w:pPr>
              <w:spacing w:line="276" w:lineRule="auto"/>
              <w:jc w:val="both"/>
              <w:rPr>
                <w:color w:val="000000" w:themeColor="text1"/>
                <w:szCs w:val="28"/>
              </w:rPr>
            </w:pPr>
          </w:p>
          <w:p w:rsidR="009303EE" w:rsidRPr="008C493C" w:rsidRDefault="009303EE" w:rsidP="004B37C7">
            <w:pPr>
              <w:spacing w:line="276" w:lineRule="auto"/>
              <w:jc w:val="both"/>
              <w:rPr>
                <w:color w:val="000000" w:themeColor="text1"/>
                <w:szCs w:val="28"/>
              </w:rPr>
            </w:pPr>
            <w:r w:rsidRPr="008C493C">
              <w:rPr>
                <w:color w:val="000000" w:themeColor="text1"/>
                <w:szCs w:val="28"/>
              </w:rPr>
              <w:t>1</w:t>
            </w:r>
          </w:p>
        </w:tc>
        <w:tc>
          <w:tcPr>
            <w:tcW w:w="1559" w:type="dxa"/>
          </w:tcPr>
          <w:p w:rsidR="009303EE" w:rsidRPr="008C493C" w:rsidRDefault="009303EE" w:rsidP="004B37C7">
            <w:pPr>
              <w:spacing w:line="276" w:lineRule="auto"/>
              <w:jc w:val="both"/>
              <w:rPr>
                <w:color w:val="000000" w:themeColor="text1"/>
                <w:szCs w:val="28"/>
              </w:rPr>
            </w:pPr>
          </w:p>
          <w:p w:rsidR="009303EE" w:rsidRPr="008C493C" w:rsidRDefault="009303EE" w:rsidP="004B37C7">
            <w:pPr>
              <w:spacing w:line="276" w:lineRule="auto"/>
              <w:jc w:val="both"/>
              <w:rPr>
                <w:color w:val="000000" w:themeColor="text1"/>
                <w:szCs w:val="28"/>
              </w:rPr>
            </w:pPr>
            <w:r w:rsidRPr="008C493C">
              <w:rPr>
                <w:color w:val="000000" w:themeColor="text1"/>
                <w:szCs w:val="28"/>
              </w:rPr>
              <w:t>20</w:t>
            </w:r>
            <w:r w:rsidR="00FC2D49">
              <w:rPr>
                <w:color w:val="000000" w:themeColor="text1"/>
                <w:szCs w:val="28"/>
              </w:rPr>
              <w:t>22</w:t>
            </w:r>
            <w:r w:rsidRPr="008C493C">
              <w:rPr>
                <w:color w:val="000000" w:themeColor="text1"/>
                <w:szCs w:val="28"/>
              </w:rPr>
              <w:t>-20</w:t>
            </w:r>
            <w:r w:rsidR="00FC2D49">
              <w:rPr>
                <w:color w:val="000000" w:themeColor="text1"/>
                <w:szCs w:val="28"/>
              </w:rPr>
              <w:t>23</w:t>
            </w:r>
          </w:p>
        </w:tc>
        <w:tc>
          <w:tcPr>
            <w:tcW w:w="6379" w:type="dxa"/>
          </w:tcPr>
          <w:p w:rsidR="009303EE" w:rsidRPr="008C493C" w:rsidRDefault="009303EE" w:rsidP="004B37C7">
            <w:pPr>
              <w:spacing w:line="276" w:lineRule="auto"/>
              <w:jc w:val="both"/>
              <w:rPr>
                <w:color w:val="000000" w:themeColor="text1"/>
                <w:szCs w:val="28"/>
              </w:rPr>
            </w:pPr>
            <w:r w:rsidRPr="008C493C">
              <w:rPr>
                <w:color w:val="000000" w:themeColor="text1"/>
                <w:szCs w:val="28"/>
              </w:rPr>
              <w:t>-</w:t>
            </w:r>
            <w:r w:rsidR="009B7408">
              <w:rPr>
                <w:color w:val="000000" w:themeColor="text1"/>
                <w:szCs w:val="28"/>
              </w:rPr>
              <w:t xml:space="preserve"> </w:t>
            </w:r>
            <w:r w:rsidRPr="008C493C">
              <w:rPr>
                <w:color w:val="000000" w:themeColor="text1"/>
                <w:szCs w:val="28"/>
              </w:rPr>
              <w:t>Nhà trường: Tập thể lao động tiên tiến,</w:t>
            </w:r>
          </w:p>
          <w:p w:rsidR="009303EE" w:rsidRPr="008C493C" w:rsidRDefault="009303EE" w:rsidP="004B37C7">
            <w:pPr>
              <w:spacing w:line="276" w:lineRule="auto"/>
              <w:jc w:val="both"/>
              <w:rPr>
                <w:color w:val="000000" w:themeColor="text1"/>
                <w:szCs w:val="28"/>
              </w:rPr>
            </w:pPr>
            <w:r w:rsidRPr="008C493C">
              <w:rPr>
                <w:color w:val="000000" w:themeColor="text1"/>
                <w:szCs w:val="28"/>
              </w:rPr>
              <w:t>-</w:t>
            </w:r>
            <w:r w:rsidR="009B7408">
              <w:rPr>
                <w:color w:val="000000" w:themeColor="text1"/>
                <w:szCs w:val="28"/>
              </w:rPr>
              <w:t xml:space="preserve"> </w:t>
            </w:r>
            <w:r w:rsidRPr="008C493C">
              <w:rPr>
                <w:color w:val="000000" w:themeColor="text1"/>
                <w:szCs w:val="28"/>
              </w:rPr>
              <w:t>Chi bộ: Hoàn thành xuất sắc nhiệm. 100% đảng viên đạt từ hoàn thành tốt nhiệm vụ trở lên, có 5 đảng viên hoàn thành xuất sắc nhiệm vụ</w:t>
            </w:r>
          </w:p>
          <w:p w:rsidR="009303EE" w:rsidRPr="008C493C" w:rsidRDefault="009303EE" w:rsidP="004B37C7">
            <w:pPr>
              <w:spacing w:line="276" w:lineRule="auto"/>
              <w:jc w:val="both"/>
              <w:rPr>
                <w:color w:val="000000" w:themeColor="text1"/>
                <w:szCs w:val="28"/>
              </w:rPr>
            </w:pPr>
            <w:r w:rsidRPr="008C493C">
              <w:rPr>
                <w:color w:val="000000" w:themeColor="text1"/>
                <w:szCs w:val="28"/>
              </w:rPr>
              <w:t>- Công đoàn</w:t>
            </w:r>
          </w:p>
          <w:p w:rsidR="009303EE" w:rsidRPr="008C493C" w:rsidRDefault="009303EE" w:rsidP="004B37C7">
            <w:pPr>
              <w:spacing w:line="276" w:lineRule="auto"/>
              <w:jc w:val="both"/>
              <w:rPr>
                <w:color w:val="000000" w:themeColor="text1"/>
                <w:szCs w:val="28"/>
              </w:rPr>
            </w:pPr>
            <w:r w:rsidRPr="008C493C">
              <w:rPr>
                <w:color w:val="000000" w:themeColor="text1"/>
                <w:szCs w:val="28"/>
              </w:rPr>
              <w:t xml:space="preserve">+100% CB-GV-NV đạt LĐTT; </w:t>
            </w:r>
          </w:p>
          <w:p w:rsidR="009303EE" w:rsidRPr="008C493C" w:rsidRDefault="009303EE" w:rsidP="004B37C7">
            <w:pPr>
              <w:spacing w:line="276" w:lineRule="auto"/>
              <w:jc w:val="both"/>
              <w:rPr>
                <w:color w:val="000000" w:themeColor="text1"/>
                <w:szCs w:val="28"/>
              </w:rPr>
            </w:pPr>
            <w:r w:rsidRPr="008C493C">
              <w:rPr>
                <w:color w:val="000000" w:themeColor="text1"/>
                <w:szCs w:val="28"/>
              </w:rPr>
              <w:t>Cá nhân:</w:t>
            </w:r>
          </w:p>
          <w:p w:rsidR="009303EE" w:rsidRPr="008C493C" w:rsidRDefault="009303EE" w:rsidP="004B37C7">
            <w:pPr>
              <w:spacing w:line="276" w:lineRule="auto"/>
              <w:jc w:val="both"/>
              <w:rPr>
                <w:color w:val="000000" w:themeColor="text1"/>
                <w:szCs w:val="28"/>
              </w:rPr>
            </w:pPr>
            <w:r w:rsidRPr="008C493C">
              <w:rPr>
                <w:color w:val="000000" w:themeColor="text1"/>
                <w:szCs w:val="28"/>
              </w:rPr>
              <w:t>+</w:t>
            </w:r>
            <w:r w:rsidR="009B7408">
              <w:rPr>
                <w:color w:val="000000" w:themeColor="text1"/>
                <w:szCs w:val="28"/>
              </w:rPr>
              <w:t xml:space="preserve"> </w:t>
            </w:r>
            <w:r w:rsidRPr="008C493C">
              <w:rPr>
                <w:color w:val="000000" w:themeColor="text1"/>
                <w:szCs w:val="28"/>
              </w:rPr>
              <w:t xml:space="preserve">CSTĐ cấp cơ sở: </w:t>
            </w:r>
            <w:r w:rsidR="00FC2D49">
              <w:rPr>
                <w:color w:val="000000" w:themeColor="text1"/>
                <w:szCs w:val="28"/>
              </w:rPr>
              <w:t>4</w:t>
            </w:r>
            <w:r w:rsidRPr="008C493C">
              <w:rPr>
                <w:color w:val="000000" w:themeColor="text1"/>
                <w:szCs w:val="28"/>
              </w:rPr>
              <w:t xml:space="preserve"> đ/c</w:t>
            </w:r>
          </w:p>
          <w:p w:rsidR="009303EE" w:rsidRPr="008C493C" w:rsidRDefault="009303EE" w:rsidP="004B37C7">
            <w:pPr>
              <w:spacing w:line="276" w:lineRule="auto"/>
              <w:jc w:val="both"/>
              <w:rPr>
                <w:color w:val="000000" w:themeColor="text1"/>
                <w:szCs w:val="28"/>
              </w:rPr>
            </w:pPr>
            <w:r w:rsidRPr="008C493C">
              <w:rPr>
                <w:color w:val="000000" w:themeColor="text1"/>
                <w:szCs w:val="28"/>
              </w:rPr>
              <w:t>+</w:t>
            </w:r>
            <w:r w:rsidR="009B7408">
              <w:rPr>
                <w:color w:val="000000" w:themeColor="text1"/>
                <w:szCs w:val="28"/>
              </w:rPr>
              <w:t xml:space="preserve"> </w:t>
            </w:r>
            <w:r w:rsidRPr="008C493C">
              <w:rPr>
                <w:color w:val="000000" w:themeColor="text1"/>
                <w:szCs w:val="28"/>
              </w:rPr>
              <w:t>Thị xã tặng khen: 0</w:t>
            </w:r>
            <w:r w:rsidR="00FC2D49">
              <w:rPr>
                <w:color w:val="000000" w:themeColor="text1"/>
                <w:szCs w:val="28"/>
              </w:rPr>
              <w:t xml:space="preserve">5 </w:t>
            </w:r>
            <w:r w:rsidRPr="008C493C">
              <w:rPr>
                <w:color w:val="000000" w:themeColor="text1"/>
                <w:szCs w:val="28"/>
              </w:rPr>
              <w:t>đ/c</w:t>
            </w:r>
          </w:p>
        </w:tc>
        <w:tc>
          <w:tcPr>
            <w:tcW w:w="1071" w:type="dxa"/>
          </w:tcPr>
          <w:p w:rsidR="009303EE" w:rsidRPr="008C493C" w:rsidRDefault="009303EE" w:rsidP="004B37C7">
            <w:pPr>
              <w:spacing w:line="276" w:lineRule="auto"/>
              <w:jc w:val="both"/>
              <w:rPr>
                <w:color w:val="000000" w:themeColor="text1"/>
                <w:szCs w:val="28"/>
              </w:rPr>
            </w:pPr>
          </w:p>
        </w:tc>
      </w:tr>
      <w:tr w:rsidR="009303EE" w:rsidRPr="008C493C" w:rsidTr="0036759C">
        <w:tc>
          <w:tcPr>
            <w:tcW w:w="704" w:type="dxa"/>
          </w:tcPr>
          <w:p w:rsidR="009303EE" w:rsidRPr="008C493C" w:rsidRDefault="009303EE" w:rsidP="004B37C7">
            <w:pPr>
              <w:spacing w:line="276" w:lineRule="auto"/>
              <w:jc w:val="both"/>
              <w:rPr>
                <w:color w:val="000000" w:themeColor="text1"/>
                <w:szCs w:val="28"/>
              </w:rPr>
            </w:pPr>
          </w:p>
        </w:tc>
        <w:tc>
          <w:tcPr>
            <w:tcW w:w="1559" w:type="dxa"/>
          </w:tcPr>
          <w:p w:rsidR="009303EE" w:rsidRPr="008C493C" w:rsidRDefault="009303EE" w:rsidP="004B37C7">
            <w:pPr>
              <w:spacing w:line="276" w:lineRule="auto"/>
              <w:jc w:val="both"/>
              <w:rPr>
                <w:color w:val="000000" w:themeColor="text1"/>
                <w:szCs w:val="28"/>
              </w:rPr>
            </w:pPr>
            <w:r w:rsidRPr="008C493C">
              <w:rPr>
                <w:color w:val="000000" w:themeColor="text1"/>
                <w:szCs w:val="28"/>
              </w:rPr>
              <w:t>20</w:t>
            </w:r>
            <w:r w:rsidR="00BF4E99">
              <w:rPr>
                <w:color w:val="000000" w:themeColor="text1"/>
                <w:szCs w:val="28"/>
              </w:rPr>
              <w:t>23</w:t>
            </w:r>
            <w:r w:rsidRPr="008C493C">
              <w:rPr>
                <w:color w:val="000000" w:themeColor="text1"/>
                <w:szCs w:val="28"/>
              </w:rPr>
              <w:t>-20</w:t>
            </w:r>
            <w:r w:rsidR="00BF4E99">
              <w:rPr>
                <w:color w:val="000000" w:themeColor="text1"/>
                <w:szCs w:val="28"/>
              </w:rPr>
              <w:t>24</w:t>
            </w:r>
          </w:p>
        </w:tc>
        <w:tc>
          <w:tcPr>
            <w:tcW w:w="6379" w:type="dxa"/>
          </w:tcPr>
          <w:p w:rsidR="009303EE" w:rsidRPr="008C493C" w:rsidRDefault="009303EE" w:rsidP="004B37C7">
            <w:pPr>
              <w:spacing w:line="276" w:lineRule="auto"/>
              <w:jc w:val="both"/>
              <w:rPr>
                <w:color w:val="000000" w:themeColor="text1"/>
                <w:szCs w:val="28"/>
              </w:rPr>
            </w:pPr>
            <w:r w:rsidRPr="008C493C">
              <w:rPr>
                <w:color w:val="000000" w:themeColor="text1"/>
                <w:szCs w:val="28"/>
              </w:rPr>
              <w:t>- Nhà trường: Tập thể LĐTT</w:t>
            </w:r>
          </w:p>
          <w:p w:rsidR="009303EE" w:rsidRPr="008C493C" w:rsidRDefault="009303EE" w:rsidP="004B37C7">
            <w:pPr>
              <w:spacing w:line="276" w:lineRule="auto"/>
              <w:jc w:val="both"/>
              <w:rPr>
                <w:color w:val="000000" w:themeColor="text1"/>
                <w:szCs w:val="28"/>
              </w:rPr>
            </w:pPr>
            <w:r w:rsidRPr="008C493C">
              <w:rPr>
                <w:color w:val="000000" w:themeColor="text1"/>
                <w:szCs w:val="28"/>
              </w:rPr>
              <w:t>- Chi bộ:Hoàn thành tốt nhiệm vụ</w:t>
            </w:r>
            <w:r w:rsidR="00BF4E99">
              <w:rPr>
                <w:color w:val="000000" w:themeColor="text1"/>
                <w:szCs w:val="28"/>
              </w:rPr>
              <w:t>; có 5 đảng viên hoàn thành xuất sắc nhiệm vụ trở lên.</w:t>
            </w:r>
          </w:p>
          <w:p w:rsidR="009303EE" w:rsidRPr="008C493C" w:rsidRDefault="009303EE" w:rsidP="004B37C7">
            <w:pPr>
              <w:spacing w:line="276" w:lineRule="auto"/>
              <w:jc w:val="both"/>
              <w:rPr>
                <w:color w:val="000000" w:themeColor="text1"/>
                <w:szCs w:val="28"/>
              </w:rPr>
            </w:pPr>
            <w:r w:rsidRPr="008C493C">
              <w:rPr>
                <w:color w:val="000000" w:themeColor="text1"/>
                <w:szCs w:val="28"/>
              </w:rPr>
              <w:lastRenderedPageBreak/>
              <w:t>- Công đoàn+chi đoàn:  100% CB-GV-NV đạt LĐTT</w:t>
            </w:r>
          </w:p>
          <w:p w:rsidR="009303EE" w:rsidRDefault="009303EE" w:rsidP="004B37C7">
            <w:pPr>
              <w:spacing w:line="276" w:lineRule="auto"/>
              <w:jc w:val="both"/>
              <w:rPr>
                <w:color w:val="000000" w:themeColor="text1"/>
                <w:szCs w:val="28"/>
              </w:rPr>
            </w:pPr>
            <w:r w:rsidRPr="008C493C">
              <w:rPr>
                <w:color w:val="000000" w:themeColor="text1"/>
                <w:szCs w:val="28"/>
              </w:rPr>
              <w:t>-</w:t>
            </w:r>
            <w:r w:rsidR="009B7408">
              <w:rPr>
                <w:color w:val="000000" w:themeColor="text1"/>
                <w:szCs w:val="28"/>
              </w:rPr>
              <w:t xml:space="preserve"> </w:t>
            </w:r>
            <w:r w:rsidRPr="008C493C">
              <w:rPr>
                <w:color w:val="000000" w:themeColor="text1"/>
                <w:szCs w:val="28"/>
              </w:rPr>
              <w:t>Cá nhân:</w:t>
            </w:r>
          </w:p>
          <w:p w:rsidR="001E2F97" w:rsidRPr="008C493C" w:rsidRDefault="001E2F97" w:rsidP="004B37C7">
            <w:pPr>
              <w:spacing w:line="276" w:lineRule="auto"/>
              <w:jc w:val="both"/>
              <w:rPr>
                <w:color w:val="000000" w:themeColor="text1"/>
                <w:szCs w:val="28"/>
              </w:rPr>
            </w:pPr>
            <w:r>
              <w:rPr>
                <w:color w:val="000000" w:themeColor="text1"/>
                <w:szCs w:val="28"/>
              </w:rPr>
              <w:t>+ GVDG cấp tỉnh: 02 đ/c</w:t>
            </w:r>
          </w:p>
          <w:p w:rsidR="009303EE" w:rsidRPr="008C493C" w:rsidRDefault="009303EE" w:rsidP="004B37C7">
            <w:pPr>
              <w:spacing w:line="276" w:lineRule="auto"/>
              <w:jc w:val="both"/>
              <w:rPr>
                <w:color w:val="000000" w:themeColor="text1"/>
                <w:szCs w:val="28"/>
              </w:rPr>
            </w:pPr>
            <w:r w:rsidRPr="008C493C">
              <w:rPr>
                <w:color w:val="000000" w:themeColor="text1"/>
                <w:szCs w:val="28"/>
              </w:rPr>
              <w:t xml:space="preserve">+ CSTĐ cấp cơ sở: </w:t>
            </w:r>
            <w:r w:rsidR="00BF4E99">
              <w:rPr>
                <w:color w:val="000000" w:themeColor="text1"/>
                <w:szCs w:val="28"/>
              </w:rPr>
              <w:t>4</w:t>
            </w:r>
            <w:r w:rsidRPr="008C493C">
              <w:rPr>
                <w:color w:val="000000" w:themeColor="text1"/>
                <w:szCs w:val="28"/>
              </w:rPr>
              <w:t xml:space="preserve"> đ/c</w:t>
            </w:r>
          </w:p>
          <w:p w:rsidR="009303EE" w:rsidRPr="008C493C" w:rsidRDefault="009303EE" w:rsidP="004B37C7">
            <w:pPr>
              <w:spacing w:line="276" w:lineRule="auto"/>
              <w:jc w:val="both"/>
              <w:rPr>
                <w:color w:val="000000" w:themeColor="text1"/>
                <w:szCs w:val="28"/>
              </w:rPr>
            </w:pPr>
            <w:r w:rsidRPr="008C493C">
              <w:rPr>
                <w:color w:val="000000" w:themeColor="text1"/>
                <w:szCs w:val="28"/>
              </w:rPr>
              <w:t>+ Thị xã tặng khen: 0</w:t>
            </w:r>
            <w:r w:rsidR="00BF4E99">
              <w:rPr>
                <w:color w:val="000000" w:themeColor="text1"/>
                <w:szCs w:val="28"/>
              </w:rPr>
              <w:t>5</w:t>
            </w:r>
            <w:r w:rsidRPr="008C493C">
              <w:rPr>
                <w:color w:val="000000" w:themeColor="text1"/>
                <w:szCs w:val="28"/>
              </w:rPr>
              <w:t xml:space="preserve"> đ/c</w:t>
            </w:r>
          </w:p>
        </w:tc>
        <w:tc>
          <w:tcPr>
            <w:tcW w:w="1071" w:type="dxa"/>
          </w:tcPr>
          <w:p w:rsidR="009303EE" w:rsidRPr="008C493C" w:rsidRDefault="009303EE" w:rsidP="004B37C7">
            <w:pPr>
              <w:spacing w:line="276" w:lineRule="auto"/>
              <w:jc w:val="both"/>
              <w:rPr>
                <w:color w:val="000000" w:themeColor="text1"/>
                <w:szCs w:val="28"/>
              </w:rPr>
            </w:pPr>
          </w:p>
        </w:tc>
      </w:tr>
      <w:tr w:rsidR="009303EE" w:rsidRPr="008C493C" w:rsidTr="0036759C">
        <w:tc>
          <w:tcPr>
            <w:tcW w:w="704" w:type="dxa"/>
          </w:tcPr>
          <w:p w:rsidR="009303EE" w:rsidRPr="008C493C" w:rsidRDefault="009303EE" w:rsidP="004B37C7">
            <w:pPr>
              <w:spacing w:line="276" w:lineRule="auto"/>
              <w:jc w:val="both"/>
              <w:rPr>
                <w:color w:val="000000" w:themeColor="text1"/>
                <w:szCs w:val="28"/>
              </w:rPr>
            </w:pPr>
          </w:p>
        </w:tc>
        <w:tc>
          <w:tcPr>
            <w:tcW w:w="1559" w:type="dxa"/>
          </w:tcPr>
          <w:p w:rsidR="009303EE" w:rsidRPr="008C493C" w:rsidRDefault="009303EE" w:rsidP="004B37C7">
            <w:pPr>
              <w:spacing w:line="276" w:lineRule="auto"/>
              <w:jc w:val="both"/>
              <w:rPr>
                <w:color w:val="000000" w:themeColor="text1"/>
                <w:szCs w:val="28"/>
              </w:rPr>
            </w:pPr>
            <w:r w:rsidRPr="008C493C">
              <w:rPr>
                <w:color w:val="000000" w:themeColor="text1"/>
                <w:szCs w:val="28"/>
              </w:rPr>
              <w:t>20</w:t>
            </w:r>
            <w:r w:rsidR="00BF4E99">
              <w:rPr>
                <w:color w:val="000000" w:themeColor="text1"/>
                <w:szCs w:val="28"/>
              </w:rPr>
              <w:t>24</w:t>
            </w:r>
            <w:r w:rsidRPr="008C493C">
              <w:rPr>
                <w:color w:val="000000" w:themeColor="text1"/>
                <w:szCs w:val="28"/>
              </w:rPr>
              <w:t>-202</w:t>
            </w:r>
            <w:r w:rsidR="00BF4E99">
              <w:rPr>
                <w:color w:val="000000" w:themeColor="text1"/>
                <w:szCs w:val="28"/>
              </w:rPr>
              <w:t>5</w:t>
            </w:r>
          </w:p>
        </w:tc>
        <w:tc>
          <w:tcPr>
            <w:tcW w:w="6379" w:type="dxa"/>
          </w:tcPr>
          <w:p w:rsidR="009303EE" w:rsidRPr="008C493C" w:rsidRDefault="009303EE" w:rsidP="004B37C7">
            <w:pPr>
              <w:spacing w:line="276" w:lineRule="auto"/>
              <w:jc w:val="both"/>
              <w:rPr>
                <w:color w:val="000000" w:themeColor="text1"/>
                <w:szCs w:val="28"/>
              </w:rPr>
            </w:pPr>
            <w:r w:rsidRPr="008C493C">
              <w:rPr>
                <w:color w:val="000000" w:themeColor="text1"/>
                <w:szCs w:val="28"/>
              </w:rPr>
              <w:t>- Nhà trường: Tập thể LĐTT Trường đạt an toàn an ninh trật tự.</w:t>
            </w:r>
          </w:p>
          <w:p w:rsidR="009303EE" w:rsidRPr="008C493C" w:rsidRDefault="009303EE" w:rsidP="004B37C7">
            <w:pPr>
              <w:spacing w:line="276" w:lineRule="auto"/>
              <w:jc w:val="both"/>
              <w:rPr>
                <w:color w:val="000000" w:themeColor="text1"/>
                <w:szCs w:val="28"/>
              </w:rPr>
            </w:pPr>
            <w:r w:rsidRPr="008C493C">
              <w:rPr>
                <w:color w:val="000000" w:themeColor="text1"/>
                <w:szCs w:val="28"/>
              </w:rPr>
              <w:t>- Chi bộ: Hoàn thành xuất sắc nhiệm vụ; có 05 đảng viên hoàn thành xuất sắc nhiệm vụ</w:t>
            </w:r>
            <w:r w:rsidR="00BF4E99">
              <w:rPr>
                <w:color w:val="000000" w:themeColor="text1"/>
                <w:szCs w:val="28"/>
              </w:rPr>
              <w:t xml:space="preserve"> trở nên.</w:t>
            </w:r>
          </w:p>
          <w:p w:rsidR="009303EE" w:rsidRPr="008C493C" w:rsidRDefault="009303EE" w:rsidP="004B37C7">
            <w:pPr>
              <w:spacing w:line="276" w:lineRule="auto"/>
              <w:jc w:val="both"/>
              <w:rPr>
                <w:color w:val="000000" w:themeColor="text1"/>
                <w:szCs w:val="28"/>
              </w:rPr>
            </w:pPr>
            <w:r w:rsidRPr="008C493C">
              <w:rPr>
                <w:color w:val="000000" w:themeColor="text1"/>
                <w:szCs w:val="28"/>
              </w:rPr>
              <w:t>- Công đoàn+chi đoàn</w:t>
            </w:r>
          </w:p>
          <w:p w:rsidR="009303EE" w:rsidRPr="008C493C" w:rsidRDefault="009303EE" w:rsidP="004B37C7">
            <w:pPr>
              <w:spacing w:line="276" w:lineRule="auto"/>
              <w:jc w:val="both"/>
              <w:rPr>
                <w:color w:val="000000" w:themeColor="text1"/>
                <w:szCs w:val="28"/>
              </w:rPr>
            </w:pPr>
            <w:r w:rsidRPr="008C493C">
              <w:rPr>
                <w:color w:val="000000" w:themeColor="text1"/>
                <w:szCs w:val="28"/>
              </w:rPr>
              <w:t>- Cá nhân:</w:t>
            </w:r>
          </w:p>
          <w:p w:rsidR="009303EE" w:rsidRPr="008C493C" w:rsidRDefault="009303EE" w:rsidP="004B37C7">
            <w:pPr>
              <w:spacing w:line="276" w:lineRule="auto"/>
              <w:jc w:val="both"/>
              <w:rPr>
                <w:color w:val="000000" w:themeColor="text1"/>
                <w:szCs w:val="28"/>
              </w:rPr>
            </w:pPr>
            <w:r w:rsidRPr="008C493C">
              <w:rPr>
                <w:color w:val="000000" w:themeColor="text1"/>
                <w:szCs w:val="28"/>
              </w:rPr>
              <w:t>+ CSTĐ cấp cơ sở: 5 đ/c</w:t>
            </w:r>
          </w:p>
          <w:p w:rsidR="009303EE" w:rsidRPr="008C493C" w:rsidRDefault="009303EE" w:rsidP="004B37C7">
            <w:pPr>
              <w:spacing w:line="276" w:lineRule="auto"/>
              <w:jc w:val="both"/>
              <w:rPr>
                <w:color w:val="000000" w:themeColor="text1"/>
                <w:szCs w:val="28"/>
              </w:rPr>
            </w:pPr>
            <w:r w:rsidRPr="008C493C">
              <w:rPr>
                <w:color w:val="000000" w:themeColor="text1"/>
                <w:szCs w:val="28"/>
              </w:rPr>
              <w:t>+ Thị xã tặng khen: 01 đ/c</w:t>
            </w:r>
          </w:p>
        </w:tc>
        <w:tc>
          <w:tcPr>
            <w:tcW w:w="1071" w:type="dxa"/>
          </w:tcPr>
          <w:p w:rsidR="009303EE" w:rsidRPr="008C493C" w:rsidRDefault="009303EE" w:rsidP="004B37C7">
            <w:pPr>
              <w:spacing w:line="276" w:lineRule="auto"/>
              <w:jc w:val="both"/>
              <w:rPr>
                <w:color w:val="000000" w:themeColor="text1"/>
                <w:szCs w:val="28"/>
              </w:rPr>
            </w:pPr>
          </w:p>
        </w:tc>
      </w:tr>
      <w:tr w:rsidR="009303EE" w:rsidRPr="008C493C" w:rsidTr="0036759C">
        <w:tc>
          <w:tcPr>
            <w:tcW w:w="704" w:type="dxa"/>
          </w:tcPr>
          <w:p w:rsidR="009303EE" w:rsidRPr="008C493C" w:rsidRDefault="009303EE" w:rsidP="004B37C7">
            <w:pPr>
              <w:spacing w:line="276" w:lineRule="auto"/>
              <w:jc w:val="both"/>
              <w:rPr>
                <w:color w:val="000000" w:themeColor="text1"/>
                <w:szCs w:val="28"/>
              </w:rPr>
            </w:pPr>
          </w:p>
        </w:tc>
        <w:tc>
          <w:tcPr>
            <w:tcW w:w="1559" w:type="dxa"/>
          </w:tcPr>
          <w:p w:rsidR="009303EE" w:rsidRPr="008C493C" w:rsidRDefault="009303EE" w:rsidP="004B37C7">
            <w:pPr>
              <w:spacing w:line="276" w:lineRule="auto"/>
              <w:jc w:val="both"/>
              <w:rPr>
                <w:color w:val="000000" w:themeColor="text1"/>
                <w:szCs w:val="28"/>
              </w:rPr>
            </w:pPr>
            <w:r w:rsidRPr="008C493C">
              <w:rPr>
                <w:color w:val="000000" w:themeColor="text1"/>
                <w:szCs w:val="28"/>
              </w:rPr>
              <w:t>202</w:t>
            </w:r>
            <w:r w:rsidR="00DD7EB9">
              <w:rPr>
                <w:color w:val="000000" w:themeColor="text1"/>
                <w:szCs w:val="28"/>
              </w:rPr>
              <w:t>5</w:t>
            </w:r>
            <w:r w:rsidRPr="008C493C">
              <w:rPr>
                <w:color w:val="000000" w:themeColor="text1"/>
                <w:szCs w:val="28"/>
              </w:rPr>
              <w:t>-202</w:t>
            </w:r>
            <w:r w:rsidR="00DD7EB9">
              <w:rPr>
                <w:color w:val="000000" w:themeColor="text1"/>
                <w:szCs w:val="28"/>
              </w:rPr>
              <w:t>6</w:t>
            </w:r>
          </w:p>
        </w:tc>
        <w:tc>
          <w:tcPr>
            <w:tcW w:w="6379" w:type="dxa"/>
          </w:tcPr>
          <w:p w:rsidR="009303EE" w:rsidRPr="008C493C" w:rsidRDefault="009303EE" w:rsidP="004B37C7">
            <w:pPr>
              <w:spacing w:line="276" w:lineRule="auto"/>
              <w:jc w:val="both"/>
              <w:rPr>
                <w:color w:val="000000" w:themeColor="text1"/>
                <w:szCs w:val="28"/>
              </w:rPr>
            </w:pPr>
            <w:r w:rsidRPr="008C493C">
              <w:rPr>
                <w:color w:val="000000" w:themeColor="text1"/>
                <w:szCs w:val="28"/>
              </w:rPr>
              <w:t>- Nhà trường: Tập thể LĐTT, trường đạt an toàn an ninh trật tự</w:t>
            </w:r>
          </w:p>
          <w:p w:rsidR="009303EE" w:rsidRPr="008C493C" w:rsidRDefault="009303EE" w:rsidP="004B37C7">
            <w:pPr>
              <w:spacing w:line="276" w:lineRule="auto"/>
              <w:jc w:val="both"/>
              <w:rPr>
                <w:color w:val="000000" w:themeColor="text1"/>
                <w:szCs w:val="28"/>
              </w:rPr>
            </w:pPr>
            <w:r w:rsidRPr="008C493C">
              <w:rPr>
                <w:color w:val="000000" w:themeColor="text1"/>
                <w:szCs w:val="28"/>
              </w:rPr>
              <w:t>- Chi bộ:Hoàn thành tốt nhiệm vụ; 100% đảng viên hoàn thành tốt nhiệm vụ trở lên, có 05 đảng viên hoàn thành xuất sắc nhiệm vụ.</w:t>
            </w:r>
            <w:r w:rsidR="009F0D84">
              <w:rPr>
                <w:color w:val="000000" w:themeColor="text1"/>
                <w:szCs w:val="28"/>
              </w:rPr>
              <w:t xml:space="preserve"> có 1 đ/c đảng viên hoàn thành xuất sắc trong 5 năm đề nghị thị uỷ khen thưởng</w:t>
            </w:r>
          </w:p>
          <w:p w:rsidR="009303EE" w:rsidRPr="008C493C" w:rsidRDefault="009303EE" w:rsidP="004B37C7">
            <w:pPr>
              <w:spacing w:line="276" w:lineRule="auto"/>
              <w:jc w:val="both"/>
              <w:rPr>
                <w:color w:val="000000" w:themeColor="text1"/>
                <w:szCs w:val="28"/>
              </w:rPr>
            </w:pPr>
            <w:r w:rsidRPr="008C493C">
              <w:rPr>
                <w:color w:val="000000" w:themeColor="text1"/>
                <w:szCs w:val="28"/>
              </w:rPr>
              <w:t>- Công đoàn+chi đoàn:  100% CB-GV-NV đạt LĐTT</w:t>
            </w:r>
          </w:p>
          <w:p w:rsidR="009303EE" w:rsidRDefault="009303EE" w:rsidP="004B37C7">
            <w:pPr>
              <w:spacing w:line="276" w:lineRule="auto"/>
              <w:jc w:val="both"/>
              <w:rPr>
                <w:color w:val="000000" w:themeColor="text1"/>
                <w:szCs w:val="28"/>
              </w:rPr>
            </w:pPr>
            <w:r w:rsidRPr="008C493C">
              <w:rPr>
                <w:color w:val="000000" w:themeColor="text1"/>
                <w:szCs w:val="28"/>
              </w:rPr>
              <w:t>-</w:t>
            </w:r>
            <w:r w:rsidR="009B7408">
              <w:rPr>
                <w:color w:val="000000" w:themeColor="text1"/>
                <w:szCs w:val="28"/>
              </w:rPr>
              <w:t xml:space="preserve"> </w:t>
            </w:r>
            <w:r w:rsidRPr="008C493C">
              <w:rPr>
                <w:color w:val="000000" w:themeColor="text1"/>
                <w:szCs w:val="28"/>
              </w:rPr>
              <w:t>Cá nhân:</w:t>
            </w:r>
          </w:p>
          <w:p w:rsidR="008F76F1" w:rsidRPr="008C493C" w:rsidRDefault="008F76F1" w:rsidP="004B37C7">
            <w:pPr>
              <w:spacing w:line="276" w:lineRule="auto"/>
              <w:jc w:val="both"/>
              <w:rPr>
                <w:color w:val="000000" w:themeColor="text1"/>
                <w:szCs w:val="28"/>
              </w:rPr>
            </w:pPr>
            <w:r>
              <w:rPr>
                <w:color w:val="000000" w:themeColor="text1"/>
                <w:szCs w:val="28"/>
              </w:rPr>
              <w:t>+ GVDG cấp tỉnh: 02 đ/</w:t>
            </w:r>
          </w:p>
          <w:p w:rsidR="009303EE" w:rsidRDefault="009303EE" w:rsidP="004B37C7">
            <w:pPr>
              <w:spacing w:line="276" w:lineRule="auto"/>
              <w:jc w:val="both"/>
              <w:rPr>
                <w:color w:val="000000" w:themeColor="text1"/>
                <w:szCs w:val="28"/>
              </w:rPr>
            </w:pPr>
            <w:r w:rsidRPr="008C493C">
              <w:rPr>
                <w:color w:val="000000" w:themeColor="text1"/>
                <w:szCs w:val="28"/>
              </w:rPr>
              <w:t xml:space="preserve">+ CSTĐ cấp cơ sở: </w:t>
            </w:r>
            <w:r w:rsidR="009F0D84">
              <w:rPr>
                <w:color w:val="000000" w:themeColor="text1"/>
                <w:szCs w:val="28"/>
              </w:rPr>
              <w:t>4</w:t>
            </w:r>
            <w:r w:rsidRPr="008C493C">
              <w:rPr>
                <w:color w:val="000000" w:themeColor="text1"/>
                <w:szCs w:val="28"/>
              </w:rPr>
              <w:t xml:space="preserve"> đ/c</w:t>
            </w:r>
          </w:p>
          <w:p w:rsidR="008F76F1" w:rsidRPr="008C493C" w:rsidRDefault="008F76F1" w:rsidP="008F76F1">
            <w:pPr>
              <w:spacing w:line="276" w:lineRule="auto"/>
              <w:jc w:val="both"/>
              <w:rPr>
                <w:color w:val="000000" w:themeColor="text1"/>
                <w:szCs w:val="28"/>
              </w:rPr>
            </w:pPr>
            <w:r w:rsidRPr="008C493C">
              <w:rPr>
                <w:color w:val="000000" w:themeColor="text1"/>
                <w:szCs w:val="28"/>
              </w:rPr>
              <w:t>+ CSTĐ cấp tỉnh: 0</w:t>
            </w:r>
            <w:r>
              <w:rPr>
                <w:color w:val="000000" w:themeColor="text1"/>
                <w:szCs w:val="28"/>
              </w:rPr>
              <w:t>1</w:t>
            </w:r>
            <w:r w:rsidRPr="008C493C">
              <w:rPr>
                <w:color w:val="000000" w:themeColor="text1"/>
                <w:szCs w:val="28"/>
              </w:rPr>
              <w:t xml:space="preserve"> đ/c</w:t>
            </w:r>
          </w:p>
          <w:p w:rsidR="009303EE" w:rsidRPr="008C493C" w:rsidRDefault="009303EE" w:rsidP="004B37C7">
            <w:pPr>
              <w:spacing w:line="276" w:lineRule="auto"/>
              <w:jc w:val="both"/>
              <w:rPr>
                <w:color w:val="000000" w:themeColor="text1"/>
                <w:szCs w:val="28"/>
              </w:rPr>
            </w:pPr>
            <w:r w:rsidRPr="008C493C">
              <w:rPr>
                <w:color w:val="000000" w:themeColor="text1"/>
                <w:szCs w:val="28"/>
              </w:rPr>
              <w:t>+ Thị xã tặng khen: 0</w:t>
            </w:r>
            <w:r w:rsidR="009F0D84">
              <w:rPr>
                <w:color w:val="000000" w:themeColor="text1"/>
                <w:szCs w:val="28"/>
              </w:rPr>
              <w:t>5</w:t>
            </w:r>
            <w:r w:rsidRPr="008C493C">
              <w:rPr>
                <w:color w:val="000000" w:themeColor="text1"/>
                <w:szCs w:val="28"/>
              </w:rPr>
              <w:t xml:space="preserve"> đ/c</w:t>
            </w:r>
          </w:p>
        </w:tc>
        <w:tc>
          <w:tcPr>
            <w:tcW w:w="1071" w:type="dxa"/>
          </w:tcPr>
          <w:p w:rsidR="009303EE" w:rsidRPr="008C493C" w:rsidRDefault="009303EE" w:rsidP="004B37C7">
            <w:pPr>
              <w:spacing w:line="276" w:lineRule="auto"/>
              <w:jc w:val="both"/>
              <w:rPr>
                <w:color w:val="000000" w:themeColor="text1"/>
                <w:szCs w:val="28"/>
              </w:rPr>
            </w:pPr>
          </w:p>
        </w:tc>
      </w:tr>
      <w:tr w:rsidR="009303EE" w:rsidRPr="008C493C" w:rsidTr="0036759C">
        <w:tc>
          <w:tcPr>
            <w:tcW w:w="704" w:type="dxa"/>
          </w:tcPr>
          <w:p w:rsidR="009303EE" w:rsidRPr="008C493C" w:rsidRDefault="009303EE" w:rsidP="004B37C7">
            <w:pPr>
              <w:spacing w:line="276" w:lineRule="auto"/>
              <w:jc w:val="both"/>
              <w:rPr>
                <w:color w:val="000000" w:themeColor="text1"/>
                <w:szCs w:val="28"/>
              </w:rPr>
            </w:pPr>
          </w:p>
        </w:tc>
        <w:tc>
          <w:tcPr>
            <w:tcW w:w="1559" w:type="dxa"/>
          </w:tcPr>
          <w:p w:rsidR="009303EE" w:rsidRPr="008C493C" w:rsidRDefault="009303EE" w:rsidP="004B37C7">
            <w:pPr>
              <w:spacing w:line="276" w:lineRule="auto"/>
              <w:jc w:val="both"/>
              <w:rPr>
                <w:color w:val="000000" w:themeColor="text1"/>
                <w:szCs w:val="28"/>
              </w:rPr>
            </w:pPr>
            <w:r w:rsidRPr="008C493C">
              <w:rPr>
                <w:color w:val="000000" w:themeColor="text1"/>
                <w:szCs w:val="28"/>
              </w:rPr>
              <w:t>202</w:t>
            </w:r>
            <w:r w:rsidR="009F0D84">
              <w:rPr>
                <w:color w:val="000000" w:themeColor="text1"/>
                <w:szCs w:val="28"/>
              </w:rPr>
              <w:t>6</w:t>
            </w:r>
            <w:r w:rsidRPr="008C493C">
              <w:rPr>
                <w:color w:val="000000" w:themeColor="text1"/>
                <w:szCs w:val="28"/>
              </w:rPr>
              <w:t>-202</w:t>
            </w:r>
            <w:r w:rsidR="009F0D84">
              <w:rPr>
                <w:color w:val="000000" w:themeColor="text1"/>
                <w:szCs w:val="28"/>
              </w:rPr>
              <w:t>7</w:t>
            </w:r>
          </w:p>
        </w:tc>
        <w:tc>
          <w:tcPr>
            <w:tcW w:w="6379" w:type="dxa"/>
          </w:tcPr>
          <w:p w:rsidR="009303EE" w:rsidRPr="008C493C" w:rsidRDefault="009303EE" w:rsidP="004B37C7">
            <w:pPr>
              <w:spacing w:line="276" w:lineRule="auto"/>
              <w:jc w:val="both"/>
              <w:rPr>
                <w:color w:val="000000" w:themeColor="text1"/>
                <w:szCs w:val="28"/>
              </w:rPr>
            </w:pPr>
            <w:r w:rsidRPr="008C493C">
              <w:rPr>
                <w:color w:val="000000" w:themeColor="text1"/>
                <w:szCs w:val="28"/>
              </w:rPr>
              <w:t>- Nhà trường: Tập thể LĐTT</w:t>
            </w:r>
          </w:p>
          <w:p w:rsidR="009303EE" w:rsidRPr="008C493C" w:rsidRDefault="009303EE" w:rsidP="004B37C7">
            <w:pPr>
              <w:spacing w:line="276" w:lineRule="auto"/>
              <w:jc w:val="both"/>
              <w:rPr>
                <w:color w:val="000000" w:themeColor="text1"/>
                <w:szCs w:val="28"/>
              </w:rPr>
            </w:pPr>
            <w:r w:rsidRPr="008C493C">
              <w:rPr>
                <w:color w:val="000000" w:themeColor="text1"/>
                <w:szCs w:val="28"/>
              </w:rPr>
              <w:t>- Chi bộ:Hoàn thành tốt nhiệm vụ trở lên; 100% đảng viên đạt từ mức hoàn thành tốt nhiệm vụ trở lên, có 05 đ/c đảng viên hoàn thành xuất sắc nhiệm vụ.</w:t>
            </w:r>
          </w:p>
          <w:p w:rsidR="009303EE" w:rsidRPr="008C493C" w:rsidRDefault="009303EE" w:rsidP="004B37C7">
            <w:pPr>
              <w:spacing w:line="276" w:lineRule="auto"/>
              <w:jc w:val="both"/>
              <w:rPr>
                <w:color w:val="000000" w:themeColor="text1"/>
                <w:szCs w:val="28"/>
              </w:rPr>
            </w:pPr>
            <w:r w:rsidRPr="008C493C">
              <w:rPr>
                <w:color w:val="000000" w:themeColor="text1"/>
                <w:szCs w:val="28"/>
              </w:rPr>
              <w:t xml:space="preserve">- Công đoàn+chi đoàn: Vững mạnh xuất sắc </w:t>
            </w:r>
          </w:p>
          <w:p w:rsidR="009303EE" w:rsidRPr="008C493C" w:rsidRDefault="009303EE" w:rsidP="004B37C7">
            <w:pPr>
              <w:spacing w:line="276" w:lineRule="auto"/>
              <w:jc w:val="both"/>
              <w:rPr>
                <w:color w:val="000000" w:themeColor="text1"/>
                <w:szCs w:val="28"/>
              </w:rPr>
            </w:pPr>
            <w:r w:rsidRPr="008C493C">
              <w:rPr>
                <w:color w:val="000000" w:themeColor="text1"/>
                <w:szCs w:val="28"/>
              </w:rPr>
              <w:t xml:space="preserve">  100% CB-GV-NV đạt LĐTT</w:t>
            </w:r>
          </w:p>
          <w:p w:rsidR="009303EE" w:rsidRPr="008C493C" w:rsidRDefault="009303EE" w:rsidP="004B37C7">
            <w:pPr>
              <w:spacing w:line="276" w:lineRule="auto"/>
              <w:jc w:val="both"/>
              <w:rPr>
                <w:color w:val="000000" w:themeColor="text1"/>
                <w:szCs w:val="28"/>
              </w:rPr>
            </w:pPr>
            <w:r w:rsidRPr="008C493C">
              <w:rPr>
                <w:color w:val="000000" w:themeColor="text1"/>
                <w:szCs w:val="28"/>
              </w:rPr>
              <w:t>-</w:t>
            </w:r>
            <w:r w:rsidR="009B7408">
              <w:rPr>
                <w:color w:val="000000" w:themeColor="text1"/>
                <w:szCs w:val="28"/>
              </w:rPr>
              <w:t xml:space="preserve"> </w:t>
            </w:r>
            <w:r w:rsidRPr="008C493C">
              <w:rPr>
                <w:color w:val="000000" w:themeColor="text1"/>
                <w:szCs w:val="28"/>
              </w:rPr>
              <w:t>Cá nhân:</w:t>
            </w:r>
          </w:p>
          <w:p w:rsidR="009303EE" w:rsidRDefault="009303EE" w:rsidP="004B37C7">
            <w:pPr>
              <w:spacing w:line="276" w:lineRule="auto"/>
              <w:jc w:val="both"/>
              <w:rPr>
                <w:color w:val="000000" w:themeColor="text1"/>
                <w:szCs w:val="28"/>
              </w:rPr>
            </w:pPr>
            <w:r w:rsidRPr="008C493C">
              <w:rPr>
                <w:color w:val="000000" w:themeColor="text1"/>
                <w:szCs w:val="28"/>
              </w:rPr>
              <w:t xml:space="preserve">+ CSTĐ cấp cơ sở: </w:t>
            </w:r>
            <w:r w:rsidR="00FD5A48">
              <w:rPr>
                <w:color w:val="000000" w:themeColor="text1"/>
                <w:szCs w:val="28"/>
              </w:rPr>
              <w:t>4</w:t>
            </w:r>
            <w:r w:rsidRPr="008C493C">
              <w:rPr>
                <w:color w:val="000000" w:themeColor="text1"/>
                <w:szCs w:val="28"/>
              </w:rPr>
              <w:t xml:space="preserve"> đ/c</w:t>
            </w:r>
          </w:p>
          <w:p w:rsidR="008F76F1" w:rsidRPr="008C493C" w:rsidRDefault="008F76F1" w:rsidP="008F76F1">
            <w:pPr>
              <w:spacing w:line="276" w:lineRule="auto"/>
              <w:jc w:val="both"/>
              <w:rPr>
                <w:color w:val="000000" w:themeColor="text1"/>
                <w:szCs w:val="28"/>
              </w:rPr>
            </w:pPr>
            <w:r w:rsidRPr="008C493C">
              <w:rPr>
                <w:color w:val="000000" w:themeColor="text1"/>
                <w:szCs w:val="28"/>
              </w:rPr>
              <w:t>+ CSTĐ cấp tỉnh: 0</w:t>
            </w:r>
            <w:r>
              <w:rPr>
                <w:color w:val="000000" w:themeColor="text1"/>
                <w:szCs w:val="28"/>
              </w:rPr>
              <w:t>1</w:t>
            </w:r>
            <w:r w:rsidRPr="008C493C">
              <w:rPr>
                <w:color w:val="000000" w:themeColor="text1"/>
                <w:szCs w:val="28"/>
              </w:rPr>
              <w:t xml:space="preserve"> đ/c</w:t>
            </w:r>
          </w:p>
          <w:p w:rsidR="009303EE" w:rsidRPr="008C493C" w:rsidRDefault="009303EE" w:rsidP="004B37C7">
            <w:pPr>
              <w:spacing w:line="276" w:lineRule="auto"/>
              <w:jc w:val="both"/>
              <w:rPr>
                <w:color w:val="000000" w:themeColor="text1"/>
                <w:szCs w:val="28"/>
              </w:rPr>
            </w:pPr>
            <w:r w:rsidRPr="008C493C">
              <w:rPr>
                <w:color w:val="000000" w:themeColor="text1"/>
                <w:szCs w:val="28"/>
              </w:rPr>
              <w:t>+ Thị xã tặng khen: 0</w:t>
            </w:r>
            <w:r w:rsidR="00FD5A48">
              <w:rPr>
                <w:color w:val="000000" w:themeColor="text1"/>
                <w:szCs w:val="28"/>
              </w:rPr>
              <w:t>5</w:t>
            </w:r>
            <w:r w:rsidRPr="008C493C">
              <w:rPr>
                <w:color w:val="000000" w:themeColor="text1"/>
                <w:szCs w:val="28"/>
              </w:rPr>
              <w:t xml:space="preserve"> đ/c</w:t>
            </w:r>
          </w:p>
        </w:tc>
        <w:tc>
          <w:tcPr>
            <w:tcW w:w="1071" w:type="dxa"/>
          </w:tcPr>
          <w:p w:rsidR="009303EE" w:rsidRPr="008C493C" w:rsidRDefault="009303EE" w:rsidP="004B37C7">
            <w:pPr>
              <w:spacing w:line="276" w:lineRule="auto"/>
              <w:jc w:val="both"/>
              <w:rPr>
                <w:color w:val="000000" w:themeColor="text1"/>
                <w:szCs w:val="28"/>
              </w:rPr>
            </w:pPr>
          </w:p>
        </w:tc>
      </w:tr>
    </w:tbl>
    <w:p w:rsidR="009303EE" w:rsidRPr="008C493C" w:rsidRDefault="009303EE" w:rsidP="004B37C7">
      <w:pPr>
        <w:shd w:val="clear" w:color="auto" w:fill="FFFFFF"/>
        <w:spacing w:after="0" w:line="276" w:lineRule="auto"/>
        <w:jc w:val="both"/>
        <w:rPr>
          <w:rFonts w:eastAsia="Times New Roman" w:cs="Times New Roman"/>
          <w:b/>
          <w:color w:val="000000" w:themeColor="text1"/>
          <w:szCs w:val="28"/>
        </w:rPr>
      </w:pPr>
      <w:bookmarkStart w:id="0" w:name="_GoBack"/>
      <w:bookmarkEnd w:id="0"/>
    </w:p>
    <w:p w:rsidR="009303EE" w:rsidRPr="008C493C" w:rsidRDefault="009303EE" w:rsidP="004B37C7">
      <w:pPr>
        <w:shd w:val="clear" w:color="auto" w:fill="FFFFFF"/>
        <w:spacing w:after="0" w:line="276" w:lineRule="auto"/>
        <w:jc w:val="both"/>
        <w:rPr>
          <w:rFonts w:eastAsia="Times New Roman" w:cs="Times New Roman"/>
          <w:b/>
          <w:color w:val="000000" w:themeColor="text1"/>
          <w:szCs w:val="28"/>
        </w:rPr>
      </w:pPr>
      <w:r w:rsidRPr="008C493C">
        <w:rPr>
          <w:rFonts w:eastAsia="Times New Roman" w:cs="Times New Roman"/>
          <w:b/>
          <w:color w:val="000000" w:themeColor="text1"/>
          <w:szCs w:val="28"/>
        </w:rPr>
        <w:t>2.5 Các hoạt động khác:</w:t>
      </w:r>
    </w:p>
    <w:p w:rsidR="009303EE" w:rsidRPr="008C493C" w:rsidRDefault="009303EE" w:rsidP="004B37C7">
      <w:pPr>
        <w:shd w:val="clear" w:color="auto" w:fill="FFFFFF"/>
        <w:spacing w:after="0" w:line="276" w:lineRule="auto"/>
        <w:jc w:val="both"/>
        <w:rPr>
          <w:rFonts w:eastAsia="Times New Roman" w:cs="Times New Roman"/>
          <w:b/>
          <w:color w:val="000000" w:themeColor="text1"/>
          <w:szCs w:val="28"/>
        </w:rPr>
      </w:pPr>
      <w:r w:rsidRPr="008C493C">
        <w:rPr>
          <w:rFonts w:eastAsia="Times New Roman" w:cs="Times New Roman"/>
          <w:b/>
          <w:color w:val="000000" w:themeColor="text1"/>
          <w:szCs w:val="28"/>
        </w:rPr>
        <w:t>* Công tác xã hội hóa giáo dục:</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color w:val="000000" w:themeColor="text1"/>
          <w:szCs w:val="28"/>
        </w:rPr>
        <w:lastRenderedPageBreak/>
        <w:t>Phấn đấu huy động đạt chỉ tiêu phục vụ cho các phong trào hoạt động của nhà trường trong năm.</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color w:val="000000" w:themeColor="text1"/>
          <w:szCs w:val="28"/>
        </w:rPr>
        <w:t>Vận động các cơ quan doanh nghiệp đóng quân trên địa bàn ủng hộ các nguyên vật liệu để xây dựng môi trường học tập lấy trẻ làm trung tâm</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color w:val="000000" w:themeColor="text1"/>
          <w:szCs w:val="28"/>
        </w:rPr>
        <w:t>Vận động hội cha mẹ học sinh ủng hộ  các loại chậu hoa cây cảnh để tạo cảnh quan môi trường mở để trẻ vui chơi trải nghiệm.</w:t>
      </w:r>
    </w:p>
    <w:p w:rsidR="009303EE" w:rsidRPr="008C493C" w:rsidRDefault="009303EE" w:rsidP="004B37C7">
      <w:pPr>
        <w:shd w:val="clear" w:color="auto" w:fill="FFFFFF"/>
        <w:spacing w:after="0" w:line="276" w:lineRule="auto"/>
        <w:jc w:val="both"/>
        <w:rPr>
          <w:rFonts w:eastAsia="Times New Roman" w:cs="Times New Roman"/>
          <w:color w:val="000000" w:themeColor="text1"/>
          <w:szCs w:val="28"/>
        </w:rPr>
      </w:pPr>
      <w:r w:rsidRPr="008C493C">
        <w:rPr>
          <w:rFonts w:eastAsia="Times New Roman" w:cs="Times New Roman"/>
          <w:color w:val="000000" w:themeColor="text1"/>
          <w:szCs w:val="28"/>
        </w:rPr>
        <w:t>*Tham gia và thực hiện các phong trào, các cuộc vận động</w:t>
      </w:r>
    </w:p>
    <w:p w:rsidR="009303EE" w:rsidRPr="008C493C" w:rsidRDefault="009303EE" w:rsidP="004B37C7">
      <w:pPr>
        <w:shd w:val="clear" w:color="auto" w:fill="FFFFFF"/>
        <w:spacing w:after="0" w:line="276" w:lineRule="auto"/>
        <w:jc w:val="both"/>
        <w:rPr>
          <w:rFonts w:eastAsia="Times New Roman" w:cs="Times New Roman"/>
          <w:color w:val="000000" w:themeColor="text1"/>
          <w:szCs w:val="28"/>
        </w:rPr>
      </w:pPr>
      <w:r w:rsidRPr="008C493C">
        <w:rPr>
          <w:rFonts w:eastAsia="Times New Roman" w:cs="Times New Roman"/>
          <w:color w:val="000000" w:themeColor="text1"/>
          <w:szCs w:val="28"/>
        </w:rPr>
        <w:t>-100% CB-GV-NV và học sinh tham gia các phong trào do các cấp tổ chức</w:t>
      </w:r>
    </w:p>
    <w:p w:rsidR="009303EE" w:rsidRPr="008C493C" w:rsidRDefault="00A74EB3" w:rsidP="004B37C7">
      <w:pPr>
        <w:shd w:val="clear" w:color="auto" w:fill="FFFFFF"/>
        <w:spacing w:after="0" w:line="276" w:lineRule="auto"/>
        <w:jc w:val="both"/>
        <w:rPr>
          <w:rFonts w:eastAsia="Times New Roman" w:cs="Times New Roman"/>
          <w:color w:val="000000" w:themeColor="text1"/>
          <w:szCs w:val="28"/>
        </w:rPr>
      </w:pPr>
      <w:r>
        <w:rPr>
          <w:rFonts w:eastAsia="Times New Roman" w:cs="Times New Roman"/>
          <w:color w:val="000000" w:themeColor="text1"/>
          <w:szCs w:val="28"/>
        </w:rPr>
        <w:t>- Thực hiện có</w:t>
      </w:r>
      <w:r w:rsidR="009303EE" w:rsidRPr="008C493C">
        <w:rPr>
          <w:rFonts w:eastAsia="Times New Roman" w:cs="Times New Roman"/>
          <w:color w:val="000000" w:themeColor="text1"/>
          <w:szCs w:val="28"/>
        </w:rPr>
        <w:t xml:space="preserve"> hiệu quả phong trào thi đua với chủ đề, phong trào thi đua mỗi thầy cô giáo là tấm gương đạo đức tự học, sáng tạo để thực hiện trong năm.</w:t>
      </w:r>
    </w:p>
    <w:p w:rsidR="009303EE" w:rsidRPr="008C493C" w:rsidRDefault="009303EE" w:rsidP="004B37C7">
      <w:pPr>
        <w:shd w:val="clear" w:color="auto" w:fill="FFFFFF"/>
        <w:spacing w:after="0" w:line="276" w:lineRule="auto"/>
        <w:jc w:val="both"/>
        <w:rPr>
          <w:rFonts w:eastAsia="Times New Roman" w:cs="Times New Roman"/>
          <w:color w:val="000000" w:themeColor="text1"/>
          <w:szCs w:val="28"/>
        </w:rPr>
      </w:pPr>
      <w:r w:rsidRPr="008C493C">
        <w:rPr>
          <w:rFonts w:eastAsia="Times New Roman" w:cs="Times New Roman"/>
          <w:color w:val="000000" w:themeColor="text1"/>
          <w:szCs w:val="28"/>
        </w:rPr>
        <w:t>-100% CB-GV-NV thực hiện tốt các phong trào , các cuộc vận động ATGT, ANTT,PCCN, VSATTP,VSMT, THTT-HSTC, “Học tập và làm theo tấm gương đạo đức, phong cách HCM” các chủ đề công tác theo từng năm.</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b/>
          <w:bCs/>
          <w:color w:val="000000" w:themeColor="text1"/>
          <w:spacing w:val="2"/>
          <w:szCs w:val="28"/>
        </w:rPr>
        <w:t>V - NHIỆM VỤ, GIẢI PHÁP</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b/>
          <w:bCs/>
          <w:color w:val="000000" w:themeColor="text1"/>
          <w:spacing w:val="2"/>
          <w:szCs w:val="28"/>
        </w:rPr>
        <w:t xml:space="preserve">1. Ổn định về mọi mặt và làm tiền đề cho kế hoạch </w:t>
      </w:r>
      <w:r w:rsidR="00292C6E">
        <w:rPr>
          <w:rFonts w:eastAsia="Times New Roman" w:cs="Times New Roman"/>
          <w:b/>
          <w:bCs/>
          <w:color w:val="000000" w:themeColor="text1"/>
          <w:spacing w:val="2"/>
          <w:szCs w:val="28"/>
        </w:rPr>
        <w:t>giữ vững</w:t>
      </w:r>
      <w:r w:rsidRPr="008C493C">
        <w:rPr>
          <w:rFonts w:eastAsia="Times New Roman" w:cs="Times New Roman"/>
          <w:b/>
          <w:bCs/>
          <w:color w:val="000000" w:themeColor="text1"/>
          <w:spacing w:val="2"/>
          <w:szCs w:val="28"/>
        </w:rPr>
        <w:t xml:space="preserve"> trường đạt Chuẩn Quốc gia mức độ II</w:t>
      </w:r>
      <w:r w:rsidR="00292C6E">
        <w:rPr>
          <w:rFonts w:eastAsia="Times New Roman" w:cs="Times New Roman"/>
          <w:b/>
          <w:bCs/>
          <w:color w:val="000000" w:themeColor="text1"/>
          <w:spacing w:val="2"/>
          <w:szCs w:val="28"/>
        </w:rPr>
        <w:t>, chuẩn chất lượng giáo dục cấp độ 3</w:t>
      </w:r>
      <w:r w:rsidR="00105C6F">
        <w:rPr>
          <w:rFonts w:eastAsia="Times New Roman" w:cs="Times New Roman"/>
          <w:b/>
          <w:bCs/>
          <w:color w:val="000000" w:themeColor="text1"/>
          <w:spacing w:val="2"/>
          <w:szCs w:val="28"/>
        </w:rPr>
        <w:t>.</w:t>
      </w:r>
    </w:p>
    <w:p w:rsidR="009303EE" w:rsidRPr="008C493C" w:rsidRDefault="009303EE" w:rsidP="004B37C7">
      <w:pPr>
        <w:shd w:val="clear" w:color="auto" w:fill="FFFFFF"/>
        <w:spacing w:after="0" w:line="276" w:lineRule="auto"/>
        <w:ind w:firstLine="720"/>
        <w:jc w:val="both"/>
        <w:rPr>
          <w:rFonts w:eastAsia="Times New Roman" w:cs="Times New Roman"/>
          <w:b/>
          <w:i/>
          <w:iCs/>
          <w:color w:val="000000" w:themeColor="text1"/>
          <w:spacing w:val="2"/>
          <w:szCs w:val="28"/>
        </w:rPr>
      </w:pPr>
      <w:r w:rsidRPr="008C493C">
        <w:rPr>
          <w:rFonts w:eastAsia="Times New Roman" w:cs="Times New Roman"/>
          <w:b/>
          <w:i/>
          <w:iCs/>
          <w:color w:val="000000" w:themeColor="text1"/>
          <w:spacing w:val="2"/>
          <w:szCs w:val="28"/>
        </w:rPr>
        <w:t>* Nhiệm vụ:</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 xml:space="preserve"> - Tập trung mọi nguồn lực để tiếp tục củng cố các kết quả đã đạt được và phát triển trường lớp về mọi mặt trong năm học này và những năm học tiếp theo.</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 Xây dựng bộ máy quản lí, các tổ chức đoàn thể trong nhà trường; xây dựng khối đoàn kết nội bộ để đặt nền tảng vững chắc cho sự phát triển của Đơn vị.</w:t>
      </w:r>
    </w:p>
    <w:p w:rsidR="009303EE" w:rsidRPr="008C493C" w:rsidRDefault="009303EE" w:rsidP="004B37C7">
      <w:pPr>
        <w:shd w:val="clear" w:color="auto" w:fill="FFFFFF"/>
        <w:spacing w:after="0" w:line="276" w:lineRule="auto"/>
        <w:ind w:firstLine="720"/>
        <w:jc w:val="both"/>
        <w:rPr>
          <w:rFonts w:eastAsia="Times New Roman" w:cs="Times New Roman"/>
          <w:b/>
          <w:i/>
          <w:iCs/>
          <w:color w:val="000000" w:themeColor="text1"/>
          <w:spacing w:val="2"/>
          <w:szCs w:val="28"/>
        </w:rPr>
      </w:pPr>
      <w:r w:rsidRPr="008C493C">
        <w:rPr>
          <w:rFonts w:eastAsia="Times New Roman" w:cs="Times New Roman"/>
          <w:b/>
          <w:i/>
          <w:iCs/>
          <w:color w:val="000000" w:themeColor="text1"/>
          <w:spacing w:val="2"/>
          <w:szCs w:val="28"/>
        </w:rPr>
        <w:t>* Giải pháp:</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 Ổn định công tác tổ chức, nắm bắt các thông tin về mặt bằng của học sinh, làm tốt công tác thông tin hai chiều trong địa bàn tuyển sinh của nhà trường.</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 Gắn trách nhiệm của từng cá nhân đối với công việc được giao. Tổ chức tập huấn, bồi dưỡng chuyên môn nghiệp vụ cho đội ngũ để đáp ứng với yêu cầu công việc của nhà trường trong giai đoạn hiện nay.</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 Xây dựng Nghị quyết chuyên đề gắn liền trách nhiệm của mỗi CB, GV, CNV và yêu cầu giáo viên thường xuyên tự học, tự bồi dưỡng, trao dồi đạo đức, lương tâm trách nhiệm của nhà giáo để có được sự mẫu mực, uy tín đối với đồng nghiệp cũng như đối với  phụ huynh và học sinh.</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 Tổ chức các chuyên đề về giảng dạy, sử dụng phương pháp dạy theo từng môn học, giúp GV có các kỹ năng soạn giảng cho phù hợp với đối tượng học sinh của từng lớp, từng điểm trường.</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 Thường xuyên kiểm tra hồ sơ giáo viên theo kế hoạch, đột xuất. Tăng cường dự giờ thăm lớp để kịp thời điều chỉnh những thiếu sót trong giảng dạy, chăm sóc nuôi dưỡng trẻ.</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lastRenderedPageBreak/>
        <w:t>- Xây dựng hệ thống tiêu chí, minh chứng, áp dụng chuẩn nghề nghiệp giáo viên Mầm non để đánh giá phân loại GV cuối năm học từ đó có những định hướng bố trí, sắp xếp và làm tốt công tác bồi dưỡng GV hàng năm.</w:t>
      </w:r>
    </w:p>
    <w:p w:rsidR="009303EE" w:rsidRPr="008C493C" w:rsidRDefault="009303EE" w:rsidP="004B37C7">
      <w:pPr>
        <w:shd w:val="clear" w:color="auto" w:fill="FFFFFF"/>
        <w:spacing w:after="0" w:line="276" w:lineRule="auto"/>
        <w:ind w:firstLine="720"/>
        <w:jc w:val="both"/>
        <w:rPr>
          <w:rFonts w:eastAsia="Times New Roman" w:cs="Times New Roman"/>
          <w:b/>
          <w:color w:val="000000" w:themeColor="text1"/>
          <w:spacing w:val="2"/>
          <w:szCs w:val="28"/>
        </w:rPr>
      </w:pPr>
      <w:r w:rsidRPr="008C493C">
        <w:rPr>
          <w:rFonts w:eastAsia="Times New Roman" w:cs="Times New Roman"/>
          <w:b/>
          <w:i/>
          <w:iCs/>
          <w:color w:val="000000" w:themeColor="text1"/>
          <w:spacing w:val="2"/>
          <w:szCs w:val="28"/>
        </w:rPr>
        <w:t>* Người phụ trách:</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 Hiệu trưởng, Phó Hiệu trưởng phụ trách chuyên môn, tổ trưởng chuyên môn, giáo viên từng nhóm lớp và đội ngũ nhân viên.</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b/>
          <w:bCs/>
          <w:color w:val="000000" w:themeColor="text1"/>
          <w:spacing w:val="2"/>
          <w:szCs w:val="28"/>
        </w:rPr>
        <w:t>2. Tiếp tục làm tốt công tác giáo dục về tư tưởng, nhận thức cho đội ngũ nhằm nâng cao chất lượng làm việc và hướng tới xây dựng chất lượng "mũi nhọn".</w:t>
      </w:r>
    </w:p>
    <w:p w:rsidR="009303EE" w:rsidRPr="008C493C" w:rsidRDefault="009303EE" w:rsidP="004B37C7">
      <w:pPr>
        <w:shd w:val="clear" w:color="auto" w:fill="FFFFFF"/>
        <w:spacing w:after="0" w:line="276" w:lineRule="auto"/>
        <w:ind w:firstLine="720"/>
        <w:jc w:val="both"/>
        <w:rPr>
          <w:rFonts w:eastAsia="Times New Roman" w:cs="Times New Roman"/>
          <w:b/>
          <w:color w:val="000000" w:themeColor="text1"/>
          <w:spacing w:val="2"/>
          <w:szCs w:val="28"/>
        </w:rPr>
      </w:pPr>
      <w:r w:rsidRPr="008C493C">
        <w:rPr>
          <w:rFonts w:eastAsia="Times New Roman" w:cs="Times New Roman"/>
          <w:b/>
          <w:i/>
          <w:iCs/>
          <w:color w:val="000000" w:themeColor="text1"/>
          <w:spacing w:val="2"/>
          <w:szCs w:val="28"/>
        </w:rPr>
        <w:t>* Nhiệm vụ:</w:t>
      </w:r>
    </w:p>
    <w:p w:rsidR="009303EE" w:rsidRPr="008C493C" w:rsidRDefault="009303EE" w:rsidP="004B37C7">
      <w:pPr>
        <w:shd w:val="clear" w:color="auto" w:fill="FFFFFF"/>
        <w:spacing w:after="0" w:line="276" w:lineRule="auto"/>
        <w:ind w:firstLine="400"/>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 </w:t>
      </w:r>
      <w:r w:rsidRPr="008C493C">
        <w:rPr>
          <w:rFonts w:eastAsia="Times New Roman" w:cs="Times New Roman"/>
          <w:color w:val="000000" w:themeColor="text1"/>
          <w:spacing w:val="2"/>
          <w:szCs w:val="28"/>
        </w:rPr>
        <w:tab/>
        <w:t>Phát huy vai trò lãnh đạo của Chi bộ Đảng, phân công, phân nhiệm cho từng cá nhân và các tổ chức đoàn thể trong nhà trường.</w:t>
      </w:r>
    </w:p>
    <w:p w:rsidR="009303EE" w:rsidRPr="008C493C" w:rsidRDefault="009303EE" w:rsidP="004B37C7">
      <w:pPr>
        <w:shd w:val="clear" w:color="auto" w:fill="FFFFFF"/>
        <w:spacing w:after="0" w:line="276" w:lineRule="auto"/>
        <w:ind w:firstLine="720"/>
        <w:jc w:val="both"/>
        <w:rPr>
          <w:rFonts w:eastAsia="Times New Roman" w:cs="Times New Roman"/>
          <w:b/>
          <w:color w:val="000000" w:themeColor="text1"/>
          <w:spacing w:val="2"/>
          <w:szCs w:val="28"/>
        </w:rPr>
      </w:pPr>
      <w:r w:rsidRPr="008C493C">
        <w:rPr>
          <w:rFonts w:eastAsia="Times New Roman" w:cs="Times New Roman"/>
          <w:b/>
          <w:i/>
          <w:iCs/>
          <w:color w:val="000000" w:themeColor="text1"/>
          <w:spacing w:val="2"/>
          <w:szCs w:val="28"/>
        </w:rPr>
        <w:t>* Giải pháp:</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 Thường xuyên tổ chức các buổi học tập các Nghị quyết, chỉ thị, các văn bản, Điều lệ trường Mầm non, các văn bản liên quan đến quyền lợi và nghĩa vụ của CB, GN, CNV trong nhà trường;</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 Tổ chức thường xuyên các chuyên đề dạy học, tổ chức cho giáo viên nòng cốt được tham gia giao lưu học tập ở các trường thuận lợi;</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b/>
          <w:i/>
          <w:iCs/>
          <w:color w:val="000000" w:themeColor="text1"/>
          <w:spacing w:val="2"/>
          <w:szCs w:val="28"/>
        </w:rPr>
        <w:t>* Người phụ trách:</w:t>
      </w:r>
      <w:r w:rsidRPr="008C493C">
        <w:rPr>
          <w:rFonts w:eastAsia="Times New Roman" w:cs="Times New Roman"/>
          <w:color w:val="000000" w:themeColor="text1"/>
          <w:spacing w:val="2"/>
          <w:szCs w:val="28"/>
        </w:rPr>
        <w:t xml:space="preserve"> Ban Giám hiệu nhà trường.</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b/>
          <w:bCs/>
          <w:color w:val="000000" w:themeColor="text1"/>
          <w:spacing w:val="2"/>
          <w:szCs w:val="28"/>
        </w:rPr>
        <w:t xml:space="preserve">3. Tiếp tục khai thác tối đa về </w:t>
      </w:r>
      <w:r w:rsidR="003B0D19">
        <w:rPr>
          <w:rFonts w:eastAsia="Times New Roman" w:cs="Times New Roman"/>
          <w:b/>
          <w:bCs/>
          <w:color w:val="000000" w:themeColor="text1"/>
          <w:spacing w:val="2"/>
          <w:szCs w:val="28"/>
        </w:rPr>
        <w:t>U</w:t>
      </w:r>
      <w:r w:rsidRPr="008C493C">
        <w:rPr>
          <w:rFonts w:eastAsia="Times New Roman" w:cs="Times New Roman"/>
          <w:b/>
          <w:bCs/>
          <w:color w:val="000000" w:themeColor="text1"/>
          <w:spacing w:val="2"/>
          <w:szCs w:val="28"/>
        </w:rPr>
        <w:t>D CNTT trong dạy học, sử dụng hộp thư điện tử cá nhân, truy cập các trang website để phục vụ cho công tác giáo dục.</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b/>
          <w:i/>
          <w:iCs/>
          <w:color w:val="000000" w:themeColor="text1"/>
          <w:spacing w:val="2"/>
          <w:szCs w:val="28"/>
        </w:rPr>
        <w:t>* Nhiệm vụ:</w:t>
      </w:r>
      <w:r w:rsidRPr="008C493C">
        <w:rPr>
          <w:rFonts w:eastAsia="Times New Roman" w:cs="Times New Roman"/>
          <w:i/>
          <w:iCs/>
          <w:color w:val="000000" w:themeColor="text1"/>
          <w:spacing w:val="2"/>
          <w:szCs w:val="28"/>
        </w:rPr>
        <w:t> </w:t>
      </w:r>
      <w:r w:rsidRPr="008C493C">
        <w:rPr>
          <w:rFonts w:eastAsia="Times New Roman" w:cs="Times New Roman"/>
          <w:color w:val="000000" w:themeColor="text1"/>
          <w:spacing w:val="2"/>
          <w:szCs w:val="28"/>
        </w:rPr>
        <w:t>Sử dụng tiết kiệm các nguồn kinh phí để đầu tư hệ thống máy tính, các thiết bị giáo dục khác theo hướng chuẩn hoá, hiện đại hoá, bảo quản và sử dụng hiệu quả, lâu dài, duy trì đạt và nâng cao chất lượng các tiêu chí về trường Chuẩn Quốc gia mức</w:t>
      </w:r>
      <w:r w:rsidR="003B0D19">
        <w:rPr>
          <w:rFonts w:eastAsia="Times New Roman" w:cs="Times New Roman"/>
          <w:color w:val="000000" w:themeColor="text1"/>
          <w:spacing w:val="2"/>
          <w:szCs w:val="28"/>
        </w:rPr>
        <w:t xml:space="preserve"> độ</w:t>
      </w:r>
      <w:r w:rsidRPr="008C493C">
        <w:rPr>
          <w:rFonts w:eastAsia="Times New Roman" w:cs="Times New Roman"/>
          <w:color w:val="000000" w:themeColor="text1"/>
          <w:spacing w:val="2"/>
          <w:szCs w:val="28"/>
        </w:rPr>
        <w:t xml:space="preserve"> 2</w:t>
      </w:r>
      <w:r w:rsidR="003B0D19">
        <w:rPr>
          <w:rFonts w:eastAsia="Times New Roman" w:cs="Times New Roman"/>
          <w:color w:val="000000" w:themeColor="text1"/>
          <w:spacing w:val="2"/>
          <w:szCs w:val="28"/>
        </w:rPr>
        <w:t>, chuẩn chất lượng giáo dục cấp độ 3.</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b/>
          <w:i/>
          <w:iCs/>
          <w:color w:val="000000" w:themeColor="text1"/>
          <w:spacing w:val="2"/>
          <w:szCs w:val="28"/>
        </w:rPr>
        <w:t>* Giải pháp:</w:t>
      </w:r>
      <w:r w:rsidRPr="008C493C">
        <w:rPr>
          <w:rFonts w:eastAsia="Times New Roman" w:cs="Times New Roman"/>
          <w:i/>
          <w:iCs/>
          <w:color w:val="000000" w:themeColor="text1"/>
          <w:spacing w:val="2"/>
          <w:szCs w:val="28"/>
        </w:rPr>
        <w:t> </w:t>
      </w:r>
      <w:r w:rsidR="00282F0D">
        <w:rPr>
          <w:rFonts w:eastAsia="Times New Roman" w:cs="Times New Roman"/>
          <w:color w:val="000000" w:themeColor="text1"/>
          <w:spacing w:val="2"/>
          <w:szCs w:val="28"/>
        </w:rPr>
        <w:t>Tham mưu với UBND phường</w:t>
      </w:r>
      <w:r w:rsidRPr="008C493C">
        <w:rPr>
          <w:rFonts w:eastAsia="Times New Roman" w:cs="Times New Roman"/>
          <w:color w:val="000000" w:themeColor="text1"/>
          <w:spacing w:val="2"/>
          <w:szCs w:val="28"/>
        </w:rPr>
        <w:t>, Phòng GD-ĐT đầu tư cơ sở vật chấ</w:t>
      </w:r>
      <w:r w:rsidR="00282F0D">
        <w:rPr>
          <w:rFonts w:eastAsia="Times New Roman" w:cs="Times New Roman"/>
          <w:color w:val="000000" w:themeColor="text1"/>
          <w:spacing w:val="2"/>
          <w:szCs w:val="28"/>
        </w:rPr>
        <w:t>t,</w:t>
      </w:r>
      <w:r w:rsidRPr="008C493C">
        <w:rPr>
          <w:rFonts w:eastAsia="Times New Roman" w:cs="Times New Roman"/>
          <w:color w:val="000000" w:themeColor="text1"/>
          <w:spacing w:val="2"/>
          <w:szCs w:val="28"/>
        </w:rPr>
        <w:t> trang thiết bị cho nhà trường. Tiếp tục huy động các nguồn đóng góp của CMHS, các tổ chức kinh doanh trên địa bàn xã để thực hiện sửa chữa nhỏ các phòng học, xây dựng cảnh quan nhà trường. Thường xuyên kiểm tra, thống kê thiết bị, đồ dùng dạy học hết hạn sử dụng, đã hỏng để có kế hoạch mua sắm, sửa chữa đề nghị cấp bổ sung.</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b/>
          <w:i/>
          <w:iCs/>
          <w:color w:val="000000" w:themeColor="text1"/>
          <w:spacing w:val="2"/>
          <w:szCs w:val="28"/>
        </w:rPr>
        <w:t>* Người phụ trách:</w:t>
      </w:r>
      <w:r w:rsidRPr="008C493C">
        <w:rPr>
          <w:rFonts w:eastAsia="Times New Roman" w:cs="Times New Roman"/>
          <w:color w:val="000000" w:themeColor="text1"/>
          <w:spacing w:val="2"/>
          <w:szCs w:val="28"/>
        </w:rPr>
        <w:t> Hiệu trưởng, CT Công đoàn, kế toán, nhân viên.</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b/>
          <w:bCs/>
          <w:color w:val="000000" w:themeColor="text1"/>
          <w:spacing w:val="2"/>
          <w:szCs w:val="28"/>
        </w:rPr>
        <w:t>4. Tiếp tục đổi mới công tác quản lý, tăng cường công tác kiểm tra và tự kiểm tra để khắc phục những tồn tại yếu kém khi thực hiện Kế hoạch dài hạn.</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b/>
          <w:i/>
          <w:iCs/>
          <w:color w:val="000000" w:themeColor="text1"/>
          <w:spacing w:val="2"/>
          <w:szCs w:val="28"/>
        </w:rPr>
        <w:t>* Nhiệm vụ:</w:t>
      </w:r>
      <w:r w:rsidRPr="008C493C">
        <w:rPr>
          <w:rFonts w:eastAsia="Times New Roman" w:cs="Times New Roman"/>
          <w:color w:val="000000" w:themeColor="text1"/>
          <w:spacing w:val="2"/>
          <w:szCs w:val="28"/>
        </w:rPr>
        <w:t> Xây dựng và phát triển ý chí làm việc của tập thể, mỗi thành viên trong đơn vị đều phải có tư tưởng dám nghĩ, biết làm, nâng cao tính phê bình và tự phê bình của mỗi cá nhân, có định hướng cụ thể về hình ảnh của trường đến năm 202</w:t>
      </w:r>
      <w:r w:rsidR="00AA16B1">
        <w:rPr>
          <w:rFonts w:eastAsia="Times New Roman" w:cs="Times New Roman"/>
          <w:color w:val="000000" w:themeColor="text1"/>
          <w:spacing w:val="2"/>
          <w:szCs w:val="28"/>
        </w:rPr>
        <w:t>8</w:t>
      </w:r>
      <w:r w:rsidRPr="008C493C">
        <w:rPr>
          <w:rFonts w:eastAsia="Times New Roman" w:cs="Times New Roman"/>
          <w:color w:val="000000" w:themeColor="text1"/>
          <w:spacing w:val="2"/>
          <w:szCs w:val="28"/>
        </w:rPr>
        <w:t>.</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b/>
          <w:i/>
          <w:iCs/>
          <w:color w:val="000000" w:themeColor="text1"/>
          <w:spacing w:val="2"/>
          <w:szCs w:val="28"/>
        </w:rPr>
        <w:lastRenderedPageBreak/>
        <w:t>* Giải pháp:</w:t>
      </w:r>
      <w:r w:rsidRPr="008C493C">
        <w:rPr>
          <w:rFonts w:eastAsia="Times New Roman" w:cs="Times New Roman"/>
          <w:color w:val="000000" w:themeColor="text1"/>
          <w:spacing w:val="2"/>
          <w:szCs w:val="28"/>
        </w:rPr>
        <w:t> Giảm bớt thủ tục hành chính trong công tác điều hành quản lí của Hiệu trưởng và các tổ chức đoàn thể như: hạn chế các buổi hội họp, triển khai nhanh đầy đủ và kịp thời các nội dung cần làm; Đổi mới cách đánh giá, kiểm tra, khắc phục kịp thời và đạt hiệu quả các sai sót hạn chế của từng cá nhân và các tổ chức đoàn thể; Làm tốt công tác thi đua khen thưởng đối với giáo viên và học sinh; đánh giá đúng năng lực thực của từng cá nhân; Bố trí, sắp xếp công việc phù hợp với năng lực của từng cá nhân; tạo điều kiện cho những giáo viên hoàn thành tốt nhiệm vụ được tham gia học tập các lớp nâng chuẩn trong từng năm học; Chấn chỉnh kỷ cương, kỷ luật lao động, đảm bảo ý thức trách nhiệm và nề nếp làm việc.</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b/>
          <w:i/>
          <w:iCs/>
          <w:color w:val="000000" w:themeColor="text1"/>
          <w:spacing w:val="2"/>
          <w:szCs w:val="28"/>
        </w:rPr>
        <w:t>* Người phụ trách:</w:t>
      </w:r>
      <w:r w:rsidRPr="008C493C">
        <w:rPr>
          <w:rFonts w:eastAsia="Times New Roman" w:cs="Times New Roman"/>
          <w:i/>
          <w:iCs/>
          <w:color w:val="000000" w:themeColor="text1"/>
          <w:spacing w:val="2"/>
          <w:szCs w:val="28"/>
        </w:rPr>
        <w:t> </w:t>
      </w:r>
      <w:r w:rsidRPr="008C493C">
        <w:rPr>
          <w:rFonts w:eastAsia="Times New Roman" w:cs="Times New Roman"/>
          <w:color w:val="000000" w:themeColor="text1"/>
          <w:spacing w:val="2"/>
          <w:szCs w:val="28"/>
        </w:rPr>
        <w:t>Hiệu trưởng, Hội đồng trường, Hội đồng thi đua,...</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b/>
          <w:bCs/>
          <w:color w:val="000000" w:themeColor="text1"/>
          <w:spacing w:val="2"/>
          <w:szCs w:val="28"/>
        </w:rPr>
        <w:t>5. Thực hiện có hiệu quả các phong trào, các cuộc vận động, làm tốt công tác tuyên truyền vận động HS đi học chuyên cần.</w:t>
      </w:r>
    </w:p>
    <w:p w:rsidR="00FA21F0"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b/>
          <w:i/>
          <w:iCs/>
          <w:color w:val="000000" w:themeColor="text1"/>
          <w:spacing w:val="2"/>
          <w:szCs w:val="28"/>
        </w:rPr>
        <w:t>* Nhiệm vụ:</w:t>
      </w:r>
      <w:r w:rsidRPr="008C493C">
        <w:rPr>
          <w:rFonts w:eastAsia="Times New Roman" w:cs="Times New Roman"/>
          <w:i/>
          <w:iCs/>
          <w:color w:val="000000" w:themeColor="text1"/>
          <w:spacing w:val="2"/>
          <w:szCs w:val="28"/>
        </w:rPr>
        <w:t> </w:t>
      </w:r>
      <w:r w:rsidRPr="008C493C">
        <w:rPr>
          <w:rFonts w:eastAsia="Times New Roman" w:cs="Times New Roman"/>
          <w:color w:val="000000" w:themeColor="text1"/>
          <w:spacing w:val="2"/>
          <w:szCs w:val="28"/>
        </w:rPr>
        <w:t xml:space="preserve">Chỉ đạo và thực hiện có hiệu quả các phong trào và các cuộc vận động. Đặc biệt là cuộc vận động </w:t>
      </w:r>
      <w:r w:rsidRPr="008C493C">
        <w:rPr>
          <w:rFonts w:eastAsia="Times New Roman" w:cs="Times New Roman"/>
          <w:i/>
          <w:color w:val="000000" w:themeColor="text1"/>
          <w:spacing w:val="2"/>
          <w:szCs w:val="28"/>
        </w:rPr>
        <w:t>"Học tập và làm theo tư tưởng, đạo đức, phong cách Hồ Chí Minh"</w:t>
      </w:r>
      <w:r w:rsidRPr="008C493C">
        <w:rPr>
          <w:rFonts w:eastAsia="Times New Roman" w:cs="Times New Roman"/>
          <w:color w:val="000000" w:themeColor="text1"/>
          <w:spacing w:val="2"/>
          <w:szCs w:val="28"/>
        </w:rPr>
        <w:t xml:space="preserve"> phong trào </w:t>
      </w:r>
      <w:r w:rsidRPr="008C493C">
        <w:rPr>
          <w:rFonts w:eastAsia="Times New Roman" w:cs="Times New Roman"/>
          <w:i/>
          <w:color w:val="000000" w:themeColor="text1"/>
          <w:spacing w:val="2"/>
          <w:szCs w:val="28"/>
        </w:rPr>
        <w:t>"Xây dựng trường học thân thiện, học sinh tích cực"</w:t>
      </w:r>
      <w:r w:rsidRPr="008C493C">
        <w:rPr>
          <w:rFonts w:eastAsia="Times New Roman" w:cs="Times New Roman"/>
          <w:color w:val="000000" w:themeColor="text1"/>
          <w:spacing w:val="2"/>
          <w:szCs w:val="28"/>
        </w:rPr>
        <w:t xml:space="preserve">; </w:t>
      </w:r>
    </w:p>
    <w:p w:rsidR="009303EE" w:rsidRPr="008C493C" w:rsidRDefault="009F7093" w:rsidP="004B37C7">
      <w:pPr>
        <w:shd w:val="clear" w:color="auto" w:fill="FFFFFF"/>
        <w:spacing w:after="0" w:line="276" w:lineRule="auto"/>
        <w:ind w:firstLine="720"/>
        <w:jc w:val="both"/>
        <w:rPr>
          <w:rFonts w:eastAsia="Times New Roman" w:cs="Times New Roman"/>
          <w:color w:val="000000" w:themeColor="text1"/>
          <w:spacing w:val="2"/>
          <w:szCs w:val="28"/>
        </w:rPr>
      </w:pPr>
      <w:r>
        <w:rPr>
          <w:rFonts w:eastAsia="Times New Roman" w:cs="Times New Roman"/>
          <w:color w:val="000000" w:themeColor="text1"/>
          <w:spacing w:val="2"/>
          <w:szCs w:val="28"/>
        </w:rPr>
        <w:t>“</w:t>
      </w:r>
      <w:r w:rsidR="00FA21F0">
        <w:rPr>
          <w:rFonts w:eastAsia="Times New Roman" w:cs="Times New Roman"/>
          <w:color w:val="000000" w:themeColor="text1"/>
          <w:spacing w:val="2"/>
          <w:szCs w:val="28"/>
        </w:rPr>
        <w:t>Xây dựng trường mầm non hạnh phúc</w:t>
      </w:r>
      <w:r>
        <w:rPr>
          <w:rFonts w:eastAsia="Times New Roman" w:cs="Times New Roman"/>
          <w:color w:val="000000" w:themeColor="text1"/>
          <w:spacing w:val="2"/>
          <w:szCs w:val="28"/>
        </w:rPr>
        <w:t xml:space="preserve">, lấy trẻ làm trung tâm” </w:t>
      </w:r>
      <w:r w:rsidR="009303EE" w:rsidRPr="008C493C">
        <w:rPr>
          <w:rFonts w:eastAsia="Times New Roman" w:cs="Times New Roman"/>
          <w:color w:val="000000" w:themeColor="text1"/>
          <w:spacing w:val="2"/>
          <w:szCs w:val="28"/>
        </w:rPr>
        <w:t>để thực hiện trong năm, phấn đấu xây dựng cơ sở GDMN chuyên nghiệp, có nhiều nhà giáo có phẩm chất tốt, nghiệp vụ giỏi.</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b/>
          <w:i/>
          <w:iCs/>
          <w:color w:val="000000" w:themeColor="text1"/>
          <w:spacing w:val="2"/>
          <w:szCs w:val="28"/>
        </w:rPr>
        <w:t>* Giải pháp:</w:t>
      </w:r>
      <w:r w:rsidRPr="008C493C">
        <w:rPr>
          <w:rFonts w:eastAsia="Times New Roman" w:cs="Times New Roman"/>
          <w:color w:val="000000" w:themeColor="text1"/>
          <w:spacing w:val="2"/>
          <w:szCs w:val="28"/>
        </w:rPr>
        <w:t> Làm tốt công tác nêu gương các cá nhân điển hình trong các buổi Họp hội đồng sư phạm và trong các buổi Hội nghị, tổng kết, sơ kết; Đổi mới phương pháp dạy học, đổi mới công tác soạn bài, xây dựng kế hoạch, tránh máy móc, sao chép, ...để GV có thời gian đầu tư cho mục tiêu bài dạy nhằm "chăm sóc" học sinh tốt hơn; Đổi mới hình thức hội họp, đổi mới hình thức thảo luận với CMHS của các lớp, tạo sự gần gũi giữa người làm công tác GD và "khách hàng" của mình để có sự thống nhất cách giáo dục HS, duy trì tốt sĩ số HS.</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b/>
          <w:i/>
          <w:iCs/>
          <w:color w:val="000000" w:themeColor="text1"/>
          <w:spacing w:val="2"/>
          <w:szCs w:val="28"/>
        </w:rPr>
        <w:t>* Người phụ trách</w:t>
      </w:r>
      <w:r w:rsidRPr="008C493C">
        <w:rPr>
          <w:rFonts w:eastAsia="Times New Roman" w:cs="Times New Roman"/>
          <w:b/>
          <w:color w:val="000000" w:themeColor="text1"/>
          <w:spacing w:val="2"/>
          <w:szCs w:val="28"/>
        </w:rPr>
        <w:t>:</w:t>
      </w:r>
      <w:r w:rsidRPr="008C493C">
        <w:rPr>
          <w:rFonts w:eastAsia="Times New Roman" w:cs="Times New Roman"/>
          <w:color w:val="000000" w:themeColor="text1"/>
          <w:spacing w:val="2"/>
          <w:szCs w:val="28"/>
        </w:rPr>
        <w:t xml:space="preserve"> Hiệu trưởng, Phó Hiệu trưởng, GV trong toàn trường.</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b/>
          <w:bCs/>
          <w:color w:val="000000" w:themeColor="text1"/>
          <w:spacing w:val="2"/>
          <w:szCs w:val="28"/>
        </w:rPr>
        <w:t>6. Thực hiện có hiệu quả VSATTP, VSMT, làm tốt công tác đảm bảo dinh dưỡng cho trẻ</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b/>
          <w:i/>
          <w:iCs/>
          <w:color w:val="000000" w:themeColor="text1"/>
          <w:spacing w:val="2"/>
          <w:szCs w:val="28"/>
        </w:rPr>
        <w:t>* Nhiệm vụ:</w:t>
      </w:r>
      <w:r w:rsidRPr="008C493C">
        <w:rPr>
          <w:rFonts w:eastAsia="Times New Roman" w:cs="Times New Roman"/>
          <w:i/>
          <w:iCs/>
          <w:color w:val="000000" w:themeColor="text1"/>
          <w:spacing w:val="2"/>
          <w:szCs w:val="28"/>
        </w:rPr>
        <w:t> </w:t>
      </w:r>
      <w:r w:rsidRPr="008C493C">
        <w:rPr>
          <w:rFonts w:eastAsia="Times New Roman" w:cs="Times New Roman"/>
          <w:color w:val="000000" w:themeColor="text1"/>
          <w:spacing w:val="2"/>
          <w:szCs w:val="28"/>
        </w:rPr>
        <w:t>Chỉ đạo và thực hiện có hiệu quả đảm bảo dinh dưỡng, VSATTP,VSMT cho trẻ trong trường. Đội ngũ nhân viên cấp dưỡng phải được tập huấn kiến thức VSATTP,...Hợp đồng thực phẩm đảm bảo chất lượng, giá cả và đầy đủ thủ tục,..</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b/>
          <w:i/>
          <w:iCs/>
          <w:color w:val="000000" w:themeColor="text1"/>
          <w:spacing w:val="2"/>
          <w:szCs w:val="28"/>
        </w:rPr>
        <w:t xml:space="preserve"> * Giải pháp:</w:t>
      </w:r>
      <w:r w:rsidRPr="008C493C">
        <w:rPr>
          <w:rFonts w:eastAsia="Times New Roman" w:cs="Times New Roman"/>
          <w:color w:val="000000" w:themeColor="text1"/>
          <w:spacing w:val="2"/>
          <w:szCs w:val="28"/>
        </w:rPr>
        <w:t> </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- 100% cấp dưỡng và BGH phải được tập huấn kiến thức VSATTP. Phân công PHT phụ trách bán trú ký kết Hợp đồng thực phẩm đảm bảo chất lượng, giá cả và đầy đủ thủ tục,...Thực hiện tính khẩu phần ăn cho trẻ trên phần mềm Thành lập ban kiểm tra VSATTP và vệ sinh môi trường,...</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color w:val="000000" w:themeColor="text1"/>
          <w:szCs w:val="28"/>
        </w:rPr>
        <w:lastRenderedPageBreak/>
        <w:t>- Tổ chức thực hiện tháng hành động vệ sinh an toàn thực phẩm, vệ sinh môi trường, đảm bảo đủ nước uống, nước sạch trong trường học.</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color w:val="000000" w:themeColor="text1"/>
          <w:szCs w:val="28"/>
        </w:rPr>
        <w:t>- Trẻ được khám sức khỏe định kỳ. Đảm bảo an toàn tuyệt đối thể chất và tinh thần cho trẻ, phòng chống các dịch bệnh, không để lây lan trong trường.</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color w:val="000000" w:themeColor="text1"/>
          <w:szCs w:val="28"/>
        </w:rPr>
        <w:t>- Phát huy vai trò của Hội PHHS, phụ huynh các lớp ủng hộ vật chất...góp phần trong công tác chăm sóc trẻ đạt hiệu quả cao.    </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b/>
          <w:i/>
          <w:iCs/>
          <w:color w:val="000000" w:themeColor="text1"/>
          <w:spacing w:val="2"/>
          <w:szCs w:val="28"/>
        </w:rPr>
        <w:t>* Người phụ trách</w:t>
      </w:r>
      <w:r w:rsidRPr="008C493C">
        <w:rPr>
          <w:rFonts w:eastAsia="Times New Roman" w:cs="Times New Roman"/>
          <w:b/>
          <w:color w:val="000000" w:themeColor="text1"/>
          <w:spacing w:val="2"/>
          <w:szCs w:val="28"/>
        </w:rPr>
        <w:t>:</w:t>
      </w:r>
      <w:r w:rsidRPr="008C493C">
        <w:rPr>
          <w:rFonts w:eastAsia="Times New Roman" w:cs="Times New Roman"/>
          <w:color w:val="000000" w:themeColor="text1"/>
          <w:spacing w:val="2"/>
          <w:szCs w:val="28"/>
        </w:rPr>
        <w:t xml:space="preserve"> Toàn thể nhà trường.</w:t>
      </w:r>
    </w:p>
    <w:p w:rsidR="009303EE" w:rsidRPr="008C493C" w:rsidRDefault="009303EE" w:rsidP="004B37C7">
      <w:pPr>
        <w:shd w:val="clear" w:color="auto" w:fill="FFFFFF"/>
        <w:spacing w:after="0" w:line="276" w:lineRule="auto"/>
        <w:ind w:firstLine="720"/>
        <w:jc w:val="both"/>
        <w:rPr>
          <w:rFonts w:eastAsia="Times New Roman" w:cs="Times New Roman"/>
          <w:b/>
          <w:bCs/>
          <w:color w:val="000000" w:themeColor="text1"/>
          <w:spacing w:val="2"/>
          <w:szCs w:val="28"/>
        </w:rPr>
      </w:pPr>
      <w:r w:rsidRPr="008C493C">
        <w:rPr>
          <w:rFonts w:eastAsia="Times New Roman" w:cs="Times New Roman"/>
          <w:b/>
          <w:bCs/>
          <w:color w:val="000000" w:themeColor="text1"/>
          <w:spacing w:val="2"/>
          <w:szCs w:val="28"/>
        </w:rPr>
        <w:t>7. Nâng cao chất lượng giáo dục. Đổi mới công tác giáo dục đạo đức, tăng cường rèn luyện kỹ năng sống, kỹ năng tự phục vụ cho học sinh.</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b/>
          <w:i/>
          <w:iCs/>
          <w:color w:val="000000" w:themeColor="text1"/>
          <w:spacing w:val="2"/>
          <w:szCs w:val="28"/>
        </w:rPr>
        <w:t>* Nhiệm vụ:</w:t>
      </w:r>
      <w:r w:rsidRPr="008C493C">
        <w:rPr>
          <w:rFonts w:eastAsia="Times New Roman" w:cs="Times New Roman"/>
          <w:color w:val="000000" w:themeColor="text1"/>
          <w:spacing w:val="2"/>
          <w:szCs w:val="28"/>
        </w:rPr>
        <w:t> </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 Nâng cao chất lượng giáo dục trẻ. Tổ chức các hoạt động ngoài giờ lên lớp, tổ chức các chuyên đề và ngoại khoá để giáo dục kĩ năng sống, kỹ năng tự phục vụ cho HS.</w:t>
      </w:r>
    </w:p>
    <w:p w:rsidR="009303EE" w:rsidRPr="008C493C" w:rsidRDefault="009303EE" w:rsidP="004B37C7">
      <w:pPr>
        <w:shd w:val="clear" w:color="auto" w:fill="FFFFFF"/>
        <w:spacing w:after="0" w:line="276" w:lineRule="auto"/>
        <w:ind w:firstLine="720"/>
        <w:jc w:val="both"/>
        <w:rPr>
          <w:rFonts w:eastAsia="Times New Roman" w:cs="Times New Roman"/>
          <w:b/>
          <w:color w:val="000000" w:themeColor="text1"/>
          <w:spacing w:val="2"/>
          <w:szCs w:val="28"/>
        </w:rPr>
      </w:pPr>
      <w:r w:rsidRPr="008C493C">
        <w:rPr>
          <w:rFonts w:eastAsia="Times New Roman" w:cs="Times New Roman"/>
          <w:b/>
          <w:i/>
          <w:iCs/>
          <w:color w:val="000000" w:themeColor="text1"/>
          <w:spacing w:val="2"/>
          <w:szCs w:val="28"/>
        </w:rPr>
        <w:t>* Giải pháp:</w:t>
      </w:r>
      <w:r w:rsidRPr="008C493C">
        <w:rPr>
          <w:rFonts w:eastAsia="Times New Roman" w:cs="Times New Roman"/>
          <w:b/>
          <w:color w:val="000000" w:themeColor="text1"/>
          <w:spacing w:val="2"/>
          <w:szCs w:val="28"/>
        </w:rPr>
        <w:t> </w:t>
      </w:r>
    </w:p>
    <w:p w:rsidR="009303EE" w:rsidRPr="008C493C" w:rsidRDefault="009303EE" w:rsidP="004B37C7">
      <w:pPr>
        <w:shd w:val="clear" w:color="auto" w:fill="FFFFFF"/>
        <w:spacing w:after="0" w:line="276" w:lineRule="auto"/>
        <w:jc w:val="both"/>
        <w:rPr>
          <w:rFonts w:eastAsia="Times New Roman" w:cs="Times New Roman"/>
          <w:color w:val="000000" w:themeColor="text1"/>
          <w:szCs w:val="28"/>
        </w:rPr>
      </w:pPr>
      <w:r w:rsidRPr="008C493C">
        <w:rPr>
          <w:rFonts w:eastAsia="Times New Roman" w:cs="Times New Roman"/>
          <w:color w:val="000000" w:themeColor="text1"/>
          <w:szCs w:val="28"/>
        </w:rPr>
        <w:t xml:space="preserve">          - Tiếp tục triển khai các chuyên đề về đổi mới phương pháp tổ chức các hoạt động giáo dục </w:t>
      </w:r>
      <w:r w:rsidRPr="008C493C">
        <w:rPr>
          <w:rFonts w:eastAsia="Times New Roman" w:cs="Times New Roman"/>
          <w:i/>
          <w:color w:val="000000" w:themeColor="text1"/>
          <w:szCs w:val="28"/>
        </w:rPr>
        <w:t>“Lấy trẻ làm trung tâm”</w:t>
      </w:r>
      <w:r w:rsidRPr="008C493C">
        <w:rPr>
          <w:rFonts w:eastAsia="Times New Roman" w:cs="Times New Roman"/>
          <w:color w:val="000000" w:themeColor="text1"/>
          <w:szCs w:val="28"/>
        </w:rPr>
        <w:t>, kiểm tra đánh giá nhằm khắc phục những hạn chế sớm tạo ra được sự chuyển biến cụ thể về chất lượng giáo dục, hiệu quả đào tạo của nhà trường; Nâng cao chất lượng các hoạt động khám phá, trãi nghiệm, thí nghiệm, ứng dụng công nghệ thông tin vào tổ chức các hoạt động giáo dục. Tiếp tục thực hiện chương trình GDMN và Bộ chuẩn phát triển trẻ năm tuổi.</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9B7408">
        <w:rPr>
          <w:rFonts w:eastAsia="Times New Roman" w:cs="Times New Roman"/>
          <w:color w:val="000000" w:themeColor="text1"/>
          <w:spacing w:val="2"/>
          <w:szCs w:val="28"/>
        </w:rPr>
        <w:t>-</w:t>
      </w:r>
      <w:r w:rsidRPr="008C493C">
        <w:rPr>
          <w:rFonts w:eastAsia="Times New Roman" w:cs="Times New Roman"/>
          <w:b/>
          <w:color w:val="000000" w:themeColor="text1"/>
          <w:spacing w:val="2"/>
          <w:szCs w:val="28"/>
        </w:rPr>
        <w:t xml:space="preserve"> </w:t>
      </w:r>
      <w:r w:rsidRPr="008C493C">
        <w:rPr>
          <w:rFonts w:eastAsia="Times New Roman" w:cs="Times New Roman"/>
          <w:color w:val="000000" w:themeColor="text1"/>
          <w:spacing w:val="2"/>
          <w:szCs w:val="28"/>
        </w:rPr>
        <w:t xml:space="preserve">Xây dựng các kế hoạch tổ chức các hoạt động ngoài giờ lên lớp như giáo dục kỹ năng sống, kỹ năng tự phục vụ: rửa tay, tự múc  cơm ăn, chải răng, thay quần áo, lau mặt... phù hợp với thực trạng đối tượng học sinh của từng lớp; Tổ chức các chuyên đề về giáo dục đạo đức, triển khai cuộc vận động </w:t>
      </w:r>
      <w:r w:rsidRPr="008C493C">
        <w:rPr>
          <w:rFonts w:eastAsia="Times New Roman" w:cs="Times New Roman"/>
          <w:i/>
          <w:color w:val="000000" w:themeColor="text1"/>
          <w:spacing w:val="2"/>
          <w:szCs w:val="28"/>
        </w:rPr>
        <w:t xml:space="preserve">"Học tập và làm theo tư tưởng, đạo đức, phong cách Hồ Chí Minh" "Mỗi thầy cô gíao là tấm gương đạo đức tự học và sáng tạo" </w:t>
      </w:r>
      <w:r w:rsidRPr="008C493C">
        <w:rPr>
          <w:rFonts w:eastAsia="Times New Roman" w:cs="Times New Roman"/>
          <w:color w:val="000000" w:themeColor="text1"/>
          <w:spacing w:val="2"/>
          <w:szCs w:val="28"/>
        </w:rPr>
        <w:t xml:space="preserve">tuyên truyền về </w:t>
      </w:r>
      <w:r w:rsidRPr="008C493C">
        <w:rPr>
          <w:rFonts w:eastAsia="Times New Roman" w:cs="Times New Roman"/>
          <w:i/>
          <w:color w:val="000000" w:themeColor="text1"/>
          <w:spacing w:val="2"/>
          <w:szCs w:val="28"/>
        </w:rPr>
        <w:t>"Biển đảo"</w:t>
      </w:r>
      <w:r w:rsidRPr="008C493C">
        <w:rPr>
          <w:rFonts w:eastAsia="Times New Roman" w:cs="Times New Roman"/>
          <w:color w:val="000000" w:themeColor="text1"/>
          <w:spacing w:val="2"/>
          <w:szCs w:val="28"/>
        </w:rPr>
        <w:t xml:space="preserve"> đến toàn thể HS và giáo viên để cùng thực hiện các công việc cụ thể như: hiểu biết và gìn giữ biển đảo của dân tộc, vâng lời bố mẹ, ông bà, thầy cô, gây quỹ ủn</w:t>
      </w:r>
      <w:r w:rsidR="00EE4AC7">
        <w:rPr>
          <w:rFonts w:eastAsia="Times New Roman" w:cs="Times New Roman"/>
          <w:color w:val="000000" w:themeColor="text1"/>
          <w:spacing w:val="2"/>
          <w:szCs w:val="28"/>
        </w:rPr>
        <w:t>g hộ</w:t>
      </w:r>
      <w:r w:rsidR="00EE4AC7">
        <w:rPr>
          <w:rFonts w:eastAsia="Times New Roman" w:cs="Times New Roman"/>
          <w:color w:val="000000" w:themeColor="text1"/>
          <w:spacing w:val="2"/>
          <w:szCs w:val="28"/>
          <w:lang w:val="vi-VN"/>
        </w:rPr>
        <w:t xml:space="preserve"> học sinh </w:t>
      </w:r>
      <w:r w:rsidRPr="008C493C">
        <w:rPr>
          <w:rFonts w:eastAsia="Times New Roman" w:cs="Times New Roman"/>
          <w:color w:val="000000" w:themeColor="text1"/>
          <w:spacing w:val="2"/>
          <w:szCs w:val="28"/>
        </w:rPr>
        <w:t>nghèo, đánh giá đúng năng lực của HS; Tăng cường tổ chức các hoạt động vui chơi, trò chơi học tập, trò chơi dân gian để rèn tính mạnh dạn, tự tin cho các em.</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color w:val="000000" w:themeColor="text1"/>
          <w:szCs w:val="28"/>
        </w:rPr>
        <w:t>- Thường xuyên kiểm tra việc thực hiện chế độ sinh hoạt trong ngày, thực hiện chương trình giáo dục mầm non để nâng cao hiệu quả chăm sóc giáo dục trẻ.</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color w:val="000000" w:themeColor="text1"/>
          <w:szCs w:val="28"/>
        </w:rPr>
        <w:t>- Quan tâm xây dựng môi trường giáo dục phát triển vận động và nâng cao chất lượng tổ chức các hoạt động giáo dục phát triển vận động cho trẻ phù hợp với điều kiện thực tiễn của nhà trường.</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color w:val="000000" w:themeColor="text1"/>
          <w:szCs w:val="28"/>
        </w:rPr>
        <w:t>- Tạo môi trường làm việc năng động, thi đua lành mạnh, đề cao tinh thần hợp tác và chia sẻ với những điều kiện làm việc tốt nhất để mỗi cán bộ giáo viên, nhân viên đều tự hào, muốn cống hiến và gắn kết với Nhà trường</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color w:val="000000" w:themeColor="text1"/>
          <w:szCs w:val="28"/>
        </w:rPr>
        <w:lastRenderedPageBreak/>
        <w:t>- Tổ chức tốt các hoạt động sinh hoạt ngoại khóa theo kế hoạch và quy định của trường, của ngành. Triển khai đến giáo viên thực hiện việc lồng ghép, tích hợp các nội dung giáo dục kỹ năng sống, lồng ghép nội dung giáo dục An toàn giao thông, bảo vệ môi trường… đưa nội dung “</w:t>
      </w:r>
      <w:r w:rsidRPr="008C493C">
        <w:rPr>
          <w:rFonts w:eastAsia="Times New Roman" w:cs="Times New Roman"/>
          <w:i/>
          <w:iCs/>
          <w:color w:val="000000" w:themeColor="text1"/>
          <w:szCs w:val="28"/>
        </w:rPr>
        <w:t>Học tập và làm theo tấm gương đạo đức Hồ Chí Minh</w:t>
      </w:r>
      <w:r w:rsidRPr="008C493C">
        <w:rPr>
          <w:rFonts w:eastAsia="Times New Roman" w:cs="Times New Roman"/>
          <w:color w:val="000000" w:themeColor="text1"/>
          <w:szCs w:val="28"/>
        </w:rPr>
        <w:t>” vào các hoạt động giáo dục.     </w:t>
      </w:r>
    </w:p>
    <w:p w:rsidR="009303EE" w:rsidRPr="008C493C" w:rsidRDefault="009303EE" w:rsidP="004B37C7">
      <w:pPr>
        <w:shd w:val="clear" w:color="auto" w:fill="FFFFFF"/>
        <w:spacing w:after="0" w:line="276" w:lineRule="auto"/>
        <w:jc w:val="both"/>
        <w:rPr>
          <w:rFonts w:eastAsia="Times New Roman" w:cs="Times New Roman"/>
          <w:color w:val="000000" w:themeColor="text1"/>
          <w:szCs w:val="28"/>
        </w:rPr>
      </w:pPr>
      <w:r w:rsidRPr="008C493C">
        <w:rPr>
          <w:rFonts w:eastAsia="Times New Roman" w:cs="Times New Roman"/>
          <w:color w:val="000000" w:themeColor="text1"/>
          <w:szCs w:val="28"/>
        </w:rPr>
        <w:t>          - Môi trường: Quy hoạch môi trường bên ngoài cải tạo sân chơi, tạo nhiều khu vực cho trẻ hoạt động như Vườn cổ tích, khu phát triển thể chất, khu trãi nghiệm khám phá,  vườn rau, vườn cây thuốc nam, vườn hoa, đầu tư các đồ chơi ngoài trời để cho trẻ vui chơi học tập.   </w:t>
      </w:r>
    </w:p>
    <w:p w:rsidR="009303EE" w:rsidRPr="008C493C" w:rsidRDefault="009303EE" w:rsidP="004B37C7">
      <w:pPr>
        <w:shd w:val="clear" w:color="auto" w:fill="FFFFFF"/>
        <w:spacing w:after="0" w:line="276" w:lineRule="auto"/>
        <w:jc w:val="both"/>
        <w:rPr>
          <w:rFonts w:eastAsia="Times New Roman" w:cs="Times New Roman"/>
          <w:color w:val="000000" w:themeColor="text1"/>
          <w:szCs w:val="28"/>
        </w:rPr>
      </w:pPr>
      <w:r w:rsidRPr="008C493C">
        <w:rPr>
          <w:rFonts w:eastAsia="Times New Roman" w:cs="Times New Roman"/>
          <w:color w:val="000000" w:themeColor="text1"/>
          <w:szCs w:val="28"/>
        </w:rPr>
        <w:t>         - Phát huy vai trò của Hội PHHS, phụ huynh các lớp ủng hộ vật chất...góp phần trong công tác chăm sóc giáo dục trẻ đạt hiệu quả cao.    </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b/>
          <w:i/>
          <w:iCs/>
          <w:color w:val="000000" w:themeColor="text1"/>
          <w:spacing w:val="2"/>
          <w:szCs w:val="28"/>
        </w:rPr>
        <w:t>* Người phụ trách:</w:t>
      </w:r>
      <w:r w:rsidRPr="008C493C">
        <w:rPr>
          <w:rFonts w:eastAsia="Times New Roman" w:cs="Times New Roman"/>
          <w:color w:val="000000" w:themeColor="text1"/>
          <w:spacing w:val="2"/>
          <w:szCs w:val="28"/>
        </w:rPr>
        <w:t> BGH, Công đoàn, Đoàn TN, Ban đại diện CMHS, GV</w:t>
      </w:r>
    </w:p>
    <w:p w:rsidR="009303EE" w:rsidRPr="008C493C" w:rsidRDefault="009303EE" w:rsidP="004B37C7">
      <w:pPr>
        <w:shd w:val="clear" w:color="auto" w:fill="FFFFFF"/>
        <w:spacing w:after="0" w:line="276" w:lineRule="auto"/>
        <w:ind w:firstLine="720"/>
        <w:jc w:val="both"/>
        <w:rPr>
          <w:rFonts w:eastAsia="Times New Roman" w:cs="Times New Roman"/>
          <w:b/>
          <w:bCs/>
          <w:color w:val="000000" w:themeColor="text1"/>
          <w:szCs w:val="28"/>
        </w:rPr>
      </w:pPr>
      <w:r w:rsidRPr="008C493C">
        <w:rPr>
          <w:rFonts w:eastAsia="Times New Roman" w:cs="Times New Roman"/>
          <w:b/>
          <w:bCs/>
          <w:color w:val="000000" w:themeColor="text1"/>
          <w:szCs w:val="28"/>
        </w:rPr>
        <w:t>8. Phát triển hoạt động giáo dục:</w:t>
      </w:r>
    </w:p>
    <w:p w:rsidR="009303EE" w:rsidRPr="008C493C" w:rsidRDefault="009303EE" w:rsidP="004B37C7">
      <w:pPr>
        <w:shd w:val="clear" w:color="auto" w:fill="FFFFFF"/>
        <w:spacing w:after="0" w:line="276" w:lineRule="auto"/>
        <w:ind w:firstLine="720"/>
        <w:jc w:val="both"/>
        <w:rPr>
          <w:rFonts w:eastAsia="Times New Roman" w:cs="Times New Roman"/>
          <w:b/>
          <w:bCs/>
          <w:color w:val="000000" w:themeColor="text1"/>
          <w:szCs w:val="28"/>
        </w:rPr>
      </w:pPr>
      <w:r w:rsidRPr="008C493C">
        <w:rPr>
          <w:rFonts w:eastAsia="Times New Roman" w:cs="Times New Roman"/>
          <w:b/>
          <w:bCs/>
          <w:color w:val="000000" w:themeColor="text1"/>
          <w:szCs w:val="28"/>
        </w:rPr>
        <w:t>8.1. Chiến lược phát triển giáo dục:</w:t>
      </w:r>
    </w:p>
    <w:p w:rsidR="009303EE" w:rsidRPr="008C493C" w:rsidRDefault="009303EE" w:rsidP="004B37C7">
      <w:pPr>
        <w:shd w:val="clear" w:color="auto" w:fill="FFFFFF"/>
        <w:spacing w:after="0" w:line="276" w:lineRule="auto"/>
        <w:ind w:firstLine="720"/>
        <w:jc w:val="both"/>
        <w:rPr>
          <w:rFonts w:eastAsia="Times New Roman" w:cs="Times New Roman"/>
          <w:bCs/>
          <w:color w:val="000000" w:themeColor="text1"/>
          <w:szCs w:val="28"/>
        </w:rPr>
      </w:pPr>
      <w:r w:rsidRPr="008C493C">
        <w:rPr>
          <w:rFonts w:eastAsia="Times New Roman" w:cs="Times New Roman"/>
          <w:bCs/>
          <w:color w:val="000000" w:themeColor="text1"/>
          <w:szCs w:val="28"/>
        </w:rPr>
        <w:t>+ Mục tiêu:</w:t>
      </w:r>
    </w:p>
    <w:p w:rsidR="009303EE" w:rsidRPr="008C493C" w:rsidRDefault="009303EE" w:rsidP="004B37C7">
      <w:pPr>
        <w:shd w:val="clear" w:color="auto" w:fill="FFFFFF"/>
        <w:spacing w:after="0" w:line="276" w:lineRule="auto"/>
        <w:ind w:firstLine="720"/>
        <w:jc w:val="both"/>
        <w:rPr>
          <w:rFonts w:eastAsia="Times New Roman" w:cs="Times New Roman"/>
          <w:bCs/>
          <w:color w:val="000000" w:themeColor="text1"/>
          <w:szCs w:val="28"/>
        </w:rPr>
      </w:pPr>
      <w:r w:rsidRPr="008C493C">
        <w:rPr>
          <w:rFonts w:eastAsia="Times New Roman" w:cs="Times New Roman"/>
          <w:bCs/>
          <w:color w:val="000000" w:themeColor="text1"/>
          <w:szCs w:val="28"/>
        </w:rPr>
        <w:t>Xây dựng một trường học thân thiện; nâng cao chất lượng giáo dục toàn diện cho trẻ, hình thành nhân cách và chuẩn bị tốt cho trẻ vào lớp 1. Xây dựng nhà trường có uy tín, là mô hình giáo dục chất lượng cao phù hợp với xu thế phát triển của địa phương, của đất nước.</w:t>
      </w:r>
    </w:p>
    <w:p w:rsidR="009303EE" w:rsidRPr="008C493C" w:rsidRDefault="00BA58B0" w:rsidP="004B37C7">
      <w:pPr>
        <w:shd w:val="clear" w:color="auto" w:fill="FFFFFF"/>
        <w:spacing w:after="0" w:line="276" w:lineRule="auto"/>
        <w:ind w:firstLine="720"/>
        <w:jc w:val="both"/>
        <w:rPr>
          <w:rFonts w:eastAsia="Times New Roman" w:cs="Times New Roman"/>
          <w:bCs/>
          <w:color w:val="000000" w:themeColor="text1"/>
          <w:szCs w:val="28"/>
        </w:rPr>
      </w:pPr>
      <w:r>
        <w:rPr>
          <w:rFonts w:eastAsia="Times New Roman" w:cs="Times New Roman"/>
          <w:bCs/>
          <w:color w:val="000000" w:themeColor="text1"/>
          <w:szCs w:val="28"/>
        </w:rPr>
        <w:t>Duy trì và giũ vững</w:t>
      </w:r>
      <w:r w:rsidR="009303EE" w:rsidRPr="008C493C">
        <w:rPr>
          <w:rFonts w:eastAsia="Times New Roman" w:cs="Times New Roman"/>
          <w:bCs/>
          <w:color w:val="000000" w:themeColor="text1"/>
          <w:szCs w:val="28"/>
        </w:rPr>
        <w:t xml:space="preserve"> trường mầm non đạt chuẩn quốc gia mức độ 2</w:t>
      </w:r>
      <w:r w:rsidR="0043654F">
        <w:rPr>
          <w:rFonts w:eastAsia="Times New Roman" w:cs="Times New Roman"/>
          <w:bCs/>
          <w:color w:val="000000" w:themeColor="text1"/>
          <w:szCs w:val="28"/>
        </w:rPr>
        <w:t xml:space="preserve">, chuẩn chất lượng giáo dục cấp độ 3 và phát triển chuẩn chất lượng mức 4. </w:t>
      </w:r>
      <w:r w:rsidR="009303EE" w:rsidRPr="008C493C">
        <w:rPr>
          <w:rFonts w:eastAsia="Times New Roman" w:cs="Times New Roman"/>
          <w:bCs/>
          <w:color w:val="000000" w:themeColor="text1"/>
          <w:szCs w:val="28"/>
        </w:rPr>
        <w:t xml:space="preserve"> </w:t>
      </w:r>
    </w:p>
    <w:p w:rsidR="009303EE" w:rsidRPr="008C493C" w:rsidRDefault="009303EE" w:rsidP="004B37C7">
      <w:pPr>
        <w:shd w:val="clear" w:color="auto" w:fill="FFFFFF"/>
        <w:spacing w:after="0" w:line="276" w:lineRule="auto"/>
        <w:ind w:firstLine="720"/>
        <w:rPr>
          <w:rFonts w:eastAsia="Times New Roman" w:cs="Times New Roman"/>
          <w:bCs/>
          <w:color w:val="000000" w:themeColor="text1"/>
          <w:szCs w:val="28"/>
        </w:rPr>
      </w:pPr>
      <w:r w:rsidRPr="008C493C">
        <w:rPr>
          <w:rFonts w:eastAsia="Times New Roman" w:cs="Times New Roman"/>
          <w:bCs/>
          <w:color w:val="000000" w:themeColor="text1"/>
          <w:szCs w:val="28"/>
        </w:rPr>
        <w:t>+ Giải pháp:</w:t>
      </w:r>
    </w:p>
    <w:p w:rsidR="009303EE" w:rsidRPr="008C493C" w:rsidRDefault="00322058" w:rsidP="00322058">
      <w:pPr>
        <w:shd w:val="clear" w:color="auto" w:fill="FFFFFF"/>
        <w:spacing w:after="0" w:line="276" w:lineRule="auto"/>
        <w:ind w:firstLine="720"/>
        <w:jc w:val="both"/>
        <w:rPr>
          <w:rFonts w:eastAsia="Times New Roman" w:cs="Times New Roman"/>
          <w:bCs/>
          <w:color w:val="000000" w:themeColor="text1"/>
          <w:szCs w:val="28"/>
        </w:rPr>
      </w:pPr>
      <w:r>
        <w:rPr>
          <w:rFonts w:eastAsia="Times New Roman" w:cs="Times New Roman"/>
          <w:bCs/>
          <w:color w:val="000000" w:themeColor="text1"/>
          <w:szCs w:val="28"/>
        </w:rPr>
        <w:t>-</w:t>
      </w:r>
      <w:r w:rsidR="009303EE" w:rsidRPr="008C493C">
        <w:rPr>
          <w:rFonts w:eastAsia="Times New Roman" w:cs="Times New Roman"/>
          <w:bCs/>
          <w:color w:val="000000" w:themeColor="text1"/>
          <w:szCs w:val="28"/>
        </w:rPr>
        <w:t>Từng bước sắc xếp đội ngũ cán bộ, giáo viên, nhân viên hợp lý theo hướng trẻ hóa đội ngũ giáo viên gắn liền với việc nâng cao chất lượng, đổi mới phương pháp chăm sóc giáo dục trẻ theo quan điểm giáo dục lấy trẻ làm trung tâm, bổ sung hoạc mở rộng số giáo viên dạy năng khiếu,  kỹ năng sống cho trẻ</w:t>
      </w:r>
      <w:r>
        <w:rPr>
          <w:rFonts w:eastAsia="Times New Roman" w:cs="Times New Roman"/>
          <w:bCs/>
          <w:color w:val="000000" w:themeColor="text1"/>
          <w:szCs w:val="28"/>
        </w:rPr>
        <w:t>.</w:t>
      </w:r>
    </w:p>
    <w:p w:rsidR="009303EE" w:rsidRPr="008C493C" w:rsidRDefault="009303EE" w:rsidP="004B37C7">
      <w:pPr>
        <w:shd w:val="clear" w:color="auto" w:fill="FFFFFF"/>
        <w:spacing w:after="0" w:line="276" w:lineRule="auto"/>
        <w:jc w:val="both"/>
        <w:rPr>
          <w:rFonts w:eastAsia="Times New Roman" w:cs="Times New Roman"/>
          <w:color w:val="000000" w:themeColor="text1"/>
          <w:szCs w:val="28"/>
        </w:rPr>
      </w:pPr>
      <w:r w:rsidRPr="008C493C">
        <w:rPr>
          <w:rFonts w:eastAsia="Times New Roman" w:cs="Times New Roman"/>
          <w:i/>
          <w:iCs/>
          <w:color w:val="000000" w:themeColor="text1"/>
          <w:szCs w:val="28"/>
        </w:rPr>
        <w:t xml:space="preserve">          </w:t>
      </w:r>
      <w:r w:rsidRPr="009B7408">
        <w:rPr>
          <w:rFonts w:eastAsia="Times New Roman" w:cs="Times New Roman"/>
          <w:b/>
          <w:i/>
          <w:iCs/>
          <w:color w:val="000000" w:themeColor="text1"/>
          <w:szCs w:val="28"/>
        </w:rPr>
        <w:t>-</w:t>
      </w:r>
      <w:r w:rsidRPr="009B7408">
        <w:rPr>
          <w:rFonts w:eastAsia="Times New Roman" w:cs="Times New Roman"/>
          <w:b/>
          <w:color w:val="000000" w:themeColor="text1"/>
          <w:szCs w:val="28"/>
        </w:rPr>
        <w:t> </w:t>
      </w:r>
      <w:r w:rsidRPr="008C493C">
        <w:rPr>
          <w:rFonts w:eastAsia="Times New Roman" w:cs="Times New Roman"/>
          <w:color w:val="000000" w:themeColor="text1"/>
          <w:szCs w:val="28"/>
        </w:rPr>
        <w:t>Tiếp tục tham mưu xây dựng cơ sở vật chất: Đảm bảo đủ các phòng học, các phòng chức năng đúng theo quy định Điều lệ trường mầm non.</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color w:val="000000" w:themeColor="text1"/>
          <w:szCs w:val="28"/>
        </w:rPr>
        <w:t>- Trang bị đầy đủ thiết bị đồ dùng, đồ chơi theo quy định Thông tư 02/2010, Bổ sung đàn, máy tính, phần mềm trò chơi…tạo điều kiện cho cô và trẻ tổ chức tốt các hoạt động giáo dục.</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b/>
          <w:i/>
          <w:iCs/>
          <w:color w:val="000000" w:themeColor="text1"/>
          <w:spacing w:val="2"/>
          <w:szCs w:val="28"/>
        </w:rPr>
        <w:t>* Người phụ trách:</w:t>
      </w:r>
      <w:r w:rsidRPr="008C493C">
        <w:rPr>
          <w:rFonts w:eastAsia="Times New Roman" w:cs="Times New Roman"/>
          <w:color w:val="000000" w:themeColor="text1"/>
          <w:spacing w:val="2"/>
          <w:szCs w:val="28"/>
        </w:rPr>
        <w:t> BGH, Công đoàn, Đoàn TN, Tổ chuyên môn</w:t>
      </w:r>
    </w:p>
    <w:p w:rsidR="009303EE" w:rsidRPr="00712562" w:rsidRDefault="009303EE" w:rsidP="004B37C7">
      <w:pPr>
        <w:shd w:val="clear" w:color="auto" w:fill="FFFFFF"/>
        <w:spacing w:after="0" w:line="276" w:lineRule="auto"/>
        <w:jc w:val="both"/>
        <w:rPr>
          <w:rFonts w:eastAsia="Times New Roman" w:cs="Times New Roman"/>
          <w:b/>
          <w:color w:val="000000" w:themeColor="text1"/>
          <w:spacing w:val="2"/>
          <w:szCs w:val="28"/>
        </w:rPr>
      </w:pPr>
      <w:r w:rsidRPr="00712562">
        <w:rPr>
          <w:rFonts w:eastAsia="Times New Roman" w:cs="Times New Roman"/>
          <w:b/>
          <w:color w:val="000000" w:themeColor="text1"/>
          <w:spacing w:val="2"/>
          <w:szCs w:val="28"/>
        </w:rPr>
        <w:t>8.2 Nâng cao chất lượng chăm sóc giáo dục:</w:t>
      </w:r>
    </w:p>
    <w:p w:rsidR="009303EE" w:rsidRPr="008C493C" w:rsidRDefault="009303EE" w:rsidP="004B37C7">
      <w:pPr>
        <w:shd w:val="clear" w:color="auto" w:fill="FFFFFF"/>
        <w:spacing w:after="0" w:line="276" w:lineRule="auto"/>
        <w:ind w:left="720"/>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 xml:space="preserve">* Nhiệm vụ: </w:t>
      </w:r>
    </w:p>
    <w:p w:rsidR="009303EE" w:rsidRPr="008C493C" w:rsidRDefault="00712562" w:rsidP="004B37C7">
      <w:pPr>
        <w:shd w:val="clear" w:color="auto" w:fill="FFFFFF"/>
        <w:spacing w:after="0" w:line="276" w:lineRule="auto"/>
        <w:ind w:firstLine="720"/>
        <w:jc w:val="both"/>
        <w:rPr>
          <w:rFonts w:eastAsia="Times New Roman" w:cs="Times New Roman"/>
          <w:color w:val="000000" w:themeColor="text1"/>
          <w:spacing w:val="2"/>
          <w:szCs w:val="28"/>
        </w:rPr>
      </w:pPr>
      <w:r>
        <w:rPr>
          <w:rFonts w:eastAsia="Times New Roman" w:cs="Times New Roman"/>
          <w:color w:val="000000" w:themeColor="text1"/>
          <w:spacing w:val="2"/>
          <w:szCs w:val="28"/>
        </w:rPr>
        <w:t>-</w:t>
      </w:r>
      <w:r w:rsidR="009303EE" w:rsidRPr="008C493C">
        <w:rPr>
          <w:rFonts w:eastAsia="Times New Roman" w:cs="Times New Roman"/>
          <w:color w:val="000000" w:themeColor="text1"/>
          <w:spacing w:val="2"/>
          <w:szCs w:val="28"/>
        </w:rPr>
        <w:t>Nâng cao chất lượng chăm sóc, giáo dục trẻ phát triển một cách toàn diện về thể chất, tình cảm, trí tuệ, thẩm mỹ, hình thành những yếu tố đầu tiên của nhân cách, chuẩn bị cho trẻ vào lớp một, hình thành và phát triển ở trẻ những kỹ năng sống cần thiết phù hợp với lứa tuổi.</w:t>
      </w:r>
    </w:p>
    <w:p w:rsidR="009303EE" w:rsidRPr="008C493C" w:rsidRDefault="00712562" w:rsidP="004B37C7">
      <w:pPr>
        <w:shd w:val="clear" w:color="auto" w:fill="FFFFFF"/>
        <w:spacing w:after="0" w:line="276" w:lineRule="auto"/>
        <w:ind w:firstLine="720"/>
        <w:jc w:val="both"/>
        <w:rPr>
          <w:rFonts w:eastAsia="Times New Roman" w:cs="Times New Roman"/>
          <w:color w:val="000000" w:themeColor="text1"/>
          <w:spacing w:val="2"/>
          <w:szCs w:val="28"/>
        </w:rPr>
      </w:pPr>
      <w:r>
        <w:rPr>
          <w:rFonts w:eastAsia="Times New Roman" w:cs="Times New Roman"/>
          <w:color w:val="000000" w:themeColor="text1"/>
          <w:spacing w:val="2"/>
          <w:szCs w:val="28"/>
        </w:rPr>
        <w:lastRenderedPageBreak/>
        <w:t>-</w:t>
      </w:r>
      <w:r w:rsidR="009303EE" w:rsidRPr="008C493C">
        <w:rPr>
          <w:rFonts w:eastAsia="Times New Roman" w:cs="Times New Roman"/>
          <w:color w:val="000000" w:themeColor="text1"/>
          <w:spacing w:val="2"/>
          <w:szCs w:val="28"/>
        </w:rPr>
        <w:t>Đổi mới phương pháp dạy học theo quan điểm giáo dục lấy trẻ làm trung tâm, tích cực ứng dụng công nghệ thông tin vào công tác chăm sóc, giáo dục trẻ.</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-Thực hiện lồng ghép tích hợp các nội dung chuyên đề đã và đang triển khai như: Giáo dục kỹ năng sống cho trẻ, Giáo dục bảo vệ môi trường, sử dụng năng lượng tiết kiểm, học tập và làm theo tư tưởng đạo đức, phong cách Hồ Chí Minh, giáo dục ATGT cho tre…</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 Giải pháp:</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w:t>
      </w:r>
      <w:r w:rsidR="00D12E2C">
        <w:rPr>
          <w:rFonts w:eastAsia="Times New Roman" w:cs="Times New Roman"/>
          <w:color w:val="000000" w:themeColor="text1"/>
          <w:spacing w:val="2"/>
          <w:szCs w:val="28"/>
          <w:lang w:val="vi-VN"/>
        </w:rPr>
        <w:t xml:space="preserve"> </w:t>
      </w:r>
      <w:r w:rsidRPr="008C493C">
        <w:rPr>
          <w:rFonts w:eastAsia="Times New Roman" w:cs="Times New Roman"/>
          <w:color w:val="000000" w:themeColor="text1"/>
          <w:spacing w:val="2"/>
          <w:szCs w:val="28"/>
        </w:rPr>
        <w:t>Hàng năm xây dựng kế hoạch bồi dưỡng thường xuyên theo các modun và thực hiện việc bồi dưỡng có chất lượng trong đó chú trọng tới các modun ưu tiên và các chuyên đề hàng năm đã triển khai.</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zCs w:val="28"/>
        </w:rPr>
      </w:pPr>
      <w:r w:rsidRPr="008C493C">
        <w:rPr>
          <w:rFonts w:eastAsia="Times New Roman" w:cs="Times New Roman"/>
          <w:color w:val="000000" w:themeColor="text1"/>
          <w:szCs w:val="28"/>
        </w:rPr>
        <w:t>- Bồi dưỡng chuyên môn nghiệp vụ cho giáo viên bằng nhiều biện pháp: Tạo điều kiên cho giáo viên tham gia học nâng cao trình độ chuyên môn trên chuẩn, dự các lớp tập huấn, bồi dưỡng hè, tham gia sinh hoạt cụm. Tổ chức tham quan học tập, dự giờ các đơn vị trường bạn trong huyện, ngoài huyện. Tổ chức và tham gia hội thi giáo viên dạy giỏi các cấp, hoạt động tốt, hoạt động mẫu...</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 Thực hiện có hiệu quả các cuộc thi đua của các ban ngành triển khai, gắn với chủ đề của từng năm học. Đẩy mạnh các phong trào thi đua trong nhà trường như: Thao giảng chuyển đề, viết sáng kiến, thi giáo viên dạy giỏi, làm đồ dùng đồ chơi tự tạo từ nguyên vật liệu thải bỏ… Phấn đấu đạt nhiều giáo viên dạy giỏi các cấp và đạt nhiều sáng kiến có giá trị được vận dụng vào thực tiễn.</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w:t>
      </w:r>
      <w:r w:rsidR="00D12E2C">
        <w:rPr>
          <w:rFonts w:eastAsia="Times New Roman" w:cs="Times New Roman"/>
          <w:color w:val="000000" w:themeColor="text1"/>
          <w:spacing w:val="2"/>
          <w:szCs w:val="28"/>
          <w:lang w:val="vi-VN"/>
        </w:rPr>
        <w:t xml:space="preserve"> </w:t>
      </w:r>
      <w:r w:rsidRPr="008C493C">
        <w:rPr>
          <w:rFonts w:eastAsia="Times New Roman" w:cs="Times New Roman"/>
          <w:color w:val="000000" w:themeColor="text1"/>
          <w:spacing w:val="2"/>
          <w:szCs w:val="28"/>
        </w:rPr>
        <w:t>Thực hiện tốt chương trình giáo dục mầm non các phương phaps đổi mới tổ chức các hoạt động giáo dục linh hoạt, sáng tạo tích hợp của từng chủ đề, phù hợp với lứa tuổi: Nâng cao chất lượng chăm sóc giáo dục trẻ theo quan điểm “iáo dục lấy trẻ làm trung tâm”; Xây dựng môi trường giáo dục trong và ngoài lớp đa dạng, phong phú và hấp dẫn trẻ, để thu hút sự hứng thú kích thích tính tích cực hoạt động, khám phá của trẻ tận dụng mọi cơ hội cho trẻ thực hành trải nghiệm ở mọi lúc mọi nơi.</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w:t>
      </w:r>
      <w:r w:rsidR="009B7408">
        <w:rPr>
          <w:rFonts w:eastAsia="Times New Roman" w:cs="Times New Roman"/>
          <w:color w:val="000000" w:themeColor="text1"/>
          <w:spacing w:val="2"/>
          <w:szCs w:val="28"/>
        </w:rPr>
        <w:t xml:space="preserve"> </w:t>
      </w:r>
      <w:r w:rsidRPr="008C493C">
        <w:rPr>
          <w:rFonts w:eastAsia="Times New Roman" w:cs="Times New Roman"/>
          <w:color w:val="000000" w:themeColor="text1"/>
          <w:spacing w:val="2"/>
          <w:szCs w:val="28"/>
        </w:rPr>
        <w:t>Thực hiện tốt công tác chăm sóc, bảo vệ sức khỏe, đảm bảo an toàn tuyệt đối cho trẻ cả về thể chất lẫn tinh thần: Tăng cường phòng chống tai nạn thương tích trong nhà trường; thực hiện công tác VSATTP, VSMT, Vệ sinh phòng dịch kịp thời cho trẻ; nâng cao chất lượng bữa ăn cho trẻ, đảm bảo nhu cầu ding dưỡng cân đối hợp lý; tổ chức chế độ ăn ngủ của trẻ theo yêu cầu từng độ tuổi; thực hiện khám sức khỏe định kỳ, cân, đo theo dõi sức khỏe bằng biểu đồ phát triển đầy đủ.</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w:t>
      </w:r>
      <w:r w:rsidR="009B7408">
        <w:rPr>
          <w:rFonts w:eastAsia="Times New Roman" w:cs="Times New Roman"/>
          <w:color w:val="000000" w:themeColor="text1"/>
          <w:spacing w:val="2"/>
          <w:szCs w:val="28"/>
        </w:rPr>
        <w:t xml:space="preserve"> </w:t>
      </w:r>
      <w:r w:rsidRPr="008C493C">
        <w:rPr>
          <w:rFonts w:eastAsia="Times New Roman" w:cs="Times New Roman"/>
          <w:color w:val="000000" w:themeColor="text1"/>
          <w:spacing w:val="2"/>
          <w:szCs w:val="28"/>
        </w:rPr>
        <w:t>Đẩy mạnh công tác tuyên truyền phối với phụ huynh học sinh giáo dục phổ biến kiến thức về chăm sóc giáo dục, nuôi dưỡng trẻ theo khoa học và huy động nguồn lực cùng chăm lo phát triển giáp dục mầm non.</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 Tăng cường công tác kiểm tra giám sát nhằm chấn chỉnh và tư vấn điều chỉnh kịp thời những nội dung, phương pháp thiếu khả thi và chưa hiệu quả.</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lastRenderedPageBreak/>
        <w:t xml:space="preserve">- Từng bước </w:t>
      </w:r>
      <w:r w:rsidR="009365F4">
        <w:rPr>
          <w:rFonts w:eastAsia="Times New Roman" w:cs="Times New Roman"/>
          <w:color w:val="000000" w:themeColor="text1"/>
          <w:spacing w:val="2"/>
          <w:szCs w:val="28"/>
        </w:rPr>
        <w:t>đưa vào dạy năng khiểu cho trẻ</w:t>
      </w:r>
      <w:r w:rsidRPr="008C493C">
        <w:rPr>
          <w:rFonts w:eastAsia="Times New Roman" w:cs="Times New Roman"/>
          <w:color w:val="000000" w:themeColor="text1"/>
          <w:spacing w:val="2"/>
          <w:szCs w:val="28"/>
        </w:rPr>
        <w:t>: tin học, ngoại ngữ, múa, thể dục nhịp điệu…</w:t>
      </w:r>
    </w:p>
    <w:p w:rsidR="009303EE" w:rsidRPr="008C493C" w:rsidRDefault="009303EE" w:rsidP="004B37C7">
      <w:pPr>
        <w:shd w:val="clear" w:color="auto" w:fill="FFFFFF"/>
        <w:spacing w:after="0" w:line="276" w:lineRule="auto"/>
        <w:ind w:firstLine="720"/>
        <w:jc w:val="both"/>
        <w:rPr>
          <w:rFonts w:eastAsia="Times New Roman" w:cs="Times New Roman"/>
          <w:b/>
          <w:color w:val="000000" w:themeColor="text1"/>
          <w:spacing w:val="2"/>
          <w:szCs w:val="28"/>
        </w:rPr>
      </w:pPr>
      <w:r w:rsidRPr="008C493C">
        <w:rPr>
          <w:rFonts w:eastAsia="Times New Roman" w:cs="Times New Roman"/>
          <w:b/>
          <w:color w:val="000000" w:themeColor="text1"/>
          <w:spacing w:val="2"/>
          <w:szCs w:val="28"/>
        </w:rPr>
        <w:t>9. Chiến lược phát triển đội ngũ CB_GV_NV</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 Mục tiêu phát triển đội ngũ cán bộ viên chức:</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w:t>
      </w:r>
      <w:r w:rsidR="009365F4">
        <w:rPr>
          <w:rFonts w:eastAsia="Times New Roman" w:cs="Times New Roman"/>
          <w:color w:val="000000" w:themeColor="text1"/>
          <w:spacing w:val="2"/>
          <w:szCs w:val="28"/>
          <w:lang w:val="vi-VN"/>
        </w:rPr>
        <w:t xml:space="preserve"> </w:t>
      </w:r>
      <w:r w:rsidR="009365F4">
        <w:rPr>
          <w:rFonts w:eastAsia="Times New Roman" w:cs="Times New Roman"/>
          <w:color w:val="000000" w:themeColor="text1"/>
          <w:spacing w:val="2"/>
          <w:szCs w:val="28"/>
        </w:rPr>
        <w:t>Mục tiên phát triển đến năm 202</w:t>
      </w:r>
      <w:r w:rsidR="008D3D00">
        <w:rPr>
          <w:rFonts w:eastAsia="Times New Roman" w:cs="Times New Roman"/>
          <w:color w:val="000000" w:themeColor="text1"/>
          <w:spacing w:val="2"/>
          <w:szCs w:val="28"/>
        </w:rPr>
        <w:t>7</w:t>
      </w:r>
      <w:r w:rsidRPr="008C493C">
        <w:rPr>
          <w:rFonts w:eastAsia="Times New Roman" w:cs="Times New Roman"/>
          <w:color w:val="000000" w:themeColor="text1"/>
          <w:spacing w:val="2"/>
          <w:szCs w:val="28"/>
        </w:rPr>
        <w:t xml:space="preserve"> đội ngũ cán bộ quản lý, giáo viên phấn đấu đạt 100% CB-GV-NV có trình độ chuyên môn trên chuẩn</w:t>
      </w:r>
      <w:r w:rsidR="00712562">
        <w:rPr>
          <w:rFonts w:eastAsia="Times New Roman" w:cs="Times New Roman"/>
          <w:color w:val="000000" w:themeColor="text1"/>
          <w:spacing w:val="2"/>
          <w:szCs w:val="28"/>
        </w:rPr>
        <w:t xml:space="preserve">, </w:t>
      </w:r>
      <w:r w:rsidR="00D2321C">
        <w:rPr>
          <w:rFonts w:eastAsia="Times New Roman" w:cs="Times New Roman"/>
          <w:color w:val="000000" w:themeColor="text1"/>
          <w:spacing w:val="2"/>
          <w:szCs w:val="28"/>
        </w:rPr>
        <w:t>7</w:t>
      </w:r>
      <w:r w:rsidR="00712562">
        <w:rPr>
          <w:rFonts w:eastAsia="Times New Roman" w:cs="Times New Roman"/>
          <w:color w:val="000000" w:themeColor="text1"/>
          <w:spacing w:val="2"/>
          <w:szCs w:val="28"/>
        </w:rPr>
        <w:t xml:space="preserve">5 % </w:t>
      </w:r>
      <w:r w:rsidRPr="008C493C">
        <w:rPr>
          <w:rFonts w:eastAsia="Times New Roman" w:cs="Times New Roman"/>
          <w:color w:val="000000" w:themeColor="text1"/>
          <w:spacing w:val="2"/>
          <w:szCs w:val="28"/>
        </w:rPr>
        <w:t xml:space="preserve">có trình độ lý luận chính trị </w:t>
      </w:r>
      <w:r w:rsidR="00712562">
        <w:rPr>
          <w:rFonts w:eastAsia="Times New Roman" w:cs="Times New Roman"/>
          <w:color w:val="000000" w:themeColor="text1"/>
          <w:spacing w:val="2"/>
          <w:szCs w:val="28"/>
        </w:rPr>
        <w:t>trung</w:t>
      </w:r>
      <w:r w:rsidRPr="008C493C">
        <w:rPr>
          <w:rFonts w:eastAsia="Times New Roman" w:cs="Times New Roman"/>
          <w:color w:val="000000" w:themeColor="text1"/>
          <w:spacing w:val="2"/>
          <w:szCs w:val="28"/>
        </w:rPr>
        <w:t xml:space="preserve"> cấp trở lên ( CBQL đạt </w:t>
      </w:r>
      <w:r w:rsidR="00712562">
        <w:rPr>
          <w:rFonts w:eastAsia="Times New Roman" w:cs="Times New Roman"/>
          <w:color w:val="000000" w:themeColor="text1"/>
          <w:spacing w:val="2"/>
          <w:szCs w:val="28"/>
        </w:rPr>
        <w:t xml:space="preserve">cao </w:t>
      </w:r>
      <w:r w:rsidRPr="008C493C">
        <w:rPr>
          <w:rFonts w:eastAsia="Times New Roman" w:cs="Times New Roman"/>
          <w:color w:val="000000" w:themeColor="text1"/>
          <w:spacing w:val="2"/>
          <w:szCs w:val="28"/>
        </w:rPr>
        <w:t>cấp trở lên)</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w:t>
      </w:r>
      <w:r w:rsidR="009B7408">
        <w:rPr>
          <w:rFonts w:eastAsia="Times New Roman" w:cs="Times New Roman"/>
          <w:color w:val="000000" w:themeColor="text1"/>
          <w:spacing w:val="2"/>
          <w:szCs w:val="28"/>
        </w:rPr>
        <w:t xml:space="preserve"> </w:t>
      </w:r>
      <w:r w:rsidRPr="008C493C">
        <w:rPr>
          <w:rFonts w:eastAsia="Times New Roman" w:cs="Times New Roman"/>
          <w:color w:val="000000" w:themeColor="text1"/>
          <w:spacing w:val="2"/>
          <w:szCs w:val="28"/>
        </w:rPr>
        <w:t>Đánh giá chuẩn Cán bộ quản lý hàng năm xếp loại xuất sắc 100%</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w:t>
      </w:r>
      <w:r w:rsidR="009B7408">
        <w:rPr>
          <w:rFonts w:eastAsia="Times New Roman" w:cs="Times New Roman"/>
          <w:color w:val="000000" w:themeColor="text1"/>
          <w:spacing w:val="2"/>
          <w:szCs w:val="28"/>
        </w:rPr>
        <w:t xml:space="preserve"> </w:t>
      </w:r>
      <w:r w:rsidRPr="008C493C">
        <w:rPr>
          <w:rFonts w:eastAsia="Times New Roman" w:cs="Times New Roman"/>
          <w:color w:val="000000" w:themeColor="text1"/>
          <w:spacing w:val="2"/>
          <w:szCs w:val="28"/>
        </w:rPr>
        <w:t xml:space="preserve">Đánh giá chuẩn nghề nghiệp giáo viên xếp loại tốt </w:t>
      </w:r>
      <w:r w:rsidR="00D2321C">
        <w:rPr>
          <w:rFonts w:eastAsia="Times New Roman" w:cs="Times New Roman"/>
          <w:color w:val="000000" w:themeColor="text1"/>
          <w:spacing w:val="2"/>
          <w:szCs w:val="28"/>
        </w:rPr>
        <w:t>7</w:t>
      </w:r>
      <w:r w:rsidRPr="008C493C">
        <w:rPr>
          <w:rFonts w:eastAsia="Times New Roman" w:cs="Times New Roman"/>
          <w:color w:val="000000" w:themeColor="text1"/>
          <w:spacing w:val="2"/>
          <w:szCs w:val="28"/>
        </w:rPr>
        <w:t xml:space="preserve">0% trở lên, khá </w:t>
      </w:r>
      <w:r w:rsidR="00D2321C">
        <w:rPr>
          <w:rFonts w:eastAsia="Times New Roman" w:cs="Times New Roman"/>
          <w:color w:val="000000" w:themeColor="text1"/>
          <w:spacing w:val="2"/>
          <w:szCs w:val="28"/>
        </w:rPr>
        <w:t>3</w:t>
      </w:r>
      <w:r w:rsidRPr="008C493C">
        <w:rPr>
          <w:rFonts w:eastAsia="Times New Roman" w:cs="Times New Roman"/>
          <w:color w:val="000000" w:themeColor="text1"/>
          <w:spacing w:val="2"/>
          <w:szCs w:val="28"/>
        </w:rPr>
        <w:t>0%</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w:t>
      </w:r>
      <w:r w:rsidR="009B7408">
        <w:rPr>
          <w:rFonts w:eastAsia="Times New Roman" w:cs="Times New Roman"/>
          <w:color w:val="000000" w:themeColor="text1"/>
          <w:spacing w:val="2"/>
          <w:szCs w:val="28"/>
        </w:rPr>
        <w:t xml:space="preserve"> </w:t>
      </w:r>
      <w:r w:rsidRPr="008C493C">
        <w:rPr>
          <w:rFonts w:eastAsia="Times New Roman" w:cs="Times New Roman"/>
          <w:color w:val="000000" w:themeColor="text1"/>
          <w:spacing w:val="2"/>
          <w:szCs w:val="28"/>
        </w:rPr>
        <w:t>Có ít nhất 9</w:t>
      </w:r>
      <w:r w:rsidR="00D2321C">
        <w:rPr>
          <w:rFonts w:eastAsia="Times New Roman" w:cs="Times New Roman"/>
          <w:color w:val="000000" w:themeColor="text1"/>
          <w:spacing w:val="2"/>
          <w:szCs w:val="28"/>
        </w:rPr>
        <w:t>5</w:t>
      </w:r>
      <w:r w:rsidRPr="008C493C">
        <w:rPr>
          <w:rFonts w:eastAsia="Times New Roman" w:cs="Times New Roman"/>
          <w:color w:val="000000" w:themeColor="text1"/>
          <w:spacing w:val="2"/>
          <w:szCs w:val="28"/>
        </w:rPr>
        <w:t>% giáo viên đạt giáo viên dạy giỏi cấp trường; 65% giáo viên đạt giáo viên dạy giỏi cấp thị xã trở lên.</w:t>
      </w:r>
    </w:p>
    <w:p w:rsidR="009303EE" w:rsidRPr="009B7408" w:rsidRDefault="009303EE" w:rsidP="004B37C7">
      <w:pPr>
        <w:shd w:val="clear" w:color="auto" w:fill="FFFFFF"/>
        <w:spacing w:after="0" w:line="276" w:lineRule="auto"/>
        <w:ind w:firstLine="720"/>
        <w:jc w:val="both"/>
        <w:rPr>
          <w:rFonts w:eastAsia="Times New Roman" w:cs="Times New Roman"/>
          <w:color w:val="000000" w:themeColor="text1"/>
          <w:spacing w:val="-8"/>
          <w:szCs w:val="28"/>
        </w:rPr>
      </w:pPr>
      <w:r w:rsidRPr="009B7408">
        <w:rPr>
          <w:rFonts w:eastAsia="Times New Roman" w:cs="Times New Roman"/>
          <w:color w:val="000000" w:themeColor="text1"/>
          <w:spacing w:val="-8"/>
          <w:szCs w:val="28"/>
        </w:rPr>
        <w:t>+</w:t>
      </w:r>
      <w:r w:rsidR="009B7408" w:rsidRPr="009B7408">
        <w:rPr>
          <w:rFonts w:eastAsia="Times New Roman" w:cs="Times New Roman"/>
          <w:color w:val="000000" w:themeColor="text1"/>
          <w:spacing w:val="-8"/>
          <w:szCs w:val="28"/>
        </w:rPr>
        <w:t xml:space="preserve"> </w:t>
      </w:r>
      <w:r w:rsidRPr="009B7408">
        <w:rPr>
          <w:rFonts w:eastAsia="Times New Roman" w:cs="Times New Roman"/>
          <w:color w:val="000000" w:themeColor="text1"/>
          <w:spacing w:val="-8"/>
          <w:szCs w:val="28"/>
        </w:rPr>
        <w:t>Phát triển đảng viên hàng năm trong nhà trường từ 1 đảng viên. 100% đảng viên hoàn thành tốt nhiệm vụ trở lên; 5-6 đảng viên hoàn thành xuất sắc nhiệm vụ.</w:t>
      </w:r>
    </w:p>
    <w:p w:rsidR="009303EE" w:rsidRPr="008C493C" w:rsidRDefault="009303EE" w:rsidP="004B37C7">
      <w:pPr>
        <w:shd w:val="clear" w:color="auto" w:fill="FFFFFF"/>
        <w:spacing w:after="0" w:line="276" w:lineRule="auto"/>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ab/>
        <w:t>-</w:t>
      </w:r>
      <w:r w:rsidR="009B7408">
        <w:rPr>
          <w:rFonts w:eastAsia="Times New Roman" w:cs="Times New Roman"/>
          <w:color w:val="000000" w:themeColor="text1"/>
          <w:spacing w:val="2"/>
          <w:szCs w:val="28"/>
        </w:rPr>
        <w:t xml:space="preserve"> </w:t>
      </w:r>
      <w:r w:rsidRPr="008C493C">
        <w:rPr>
          <w:rFonts w:eastAsia="Times New Roman" w:cs="Times New Roman"/>
          <w:color w:val="000000" w:themeColor="text1"/>
          <w:spacing w:val="2"/>
          <w:szCs w:val="28"/>
        </w:rPr>
        <w:t>Giải pháp:</w:t>
      </w:r>
    </w:p>
    <w:p w:rsidR="009303EE" w:rsidRPr="008C493C" w:rsidRDefault="009303EE" w:rsidP="004B37C7">
      <w:pPr>
        <w:shd w:val="clear" w:color="auto" w:fill="FFFFFF"/>
        <w:spacing w:after="0" w:line="276" w:lineRule="auto"/>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ab/>
        <w:t>+ Nâng cao tinh thần trách nhiệm, nắm bắt và triển khai kịp thời, thực hiện có hiệu quả các công văn chỉ đạo của lãnh đạo các cấp, tích cực học tập, tự bồi dưỡng nâng cao nghiệp vụ chuyên môn và rèn luyện tu dưỡng phẩm chất, đạo đức nhà giáo đáp ứng yêu cầu mới hiện nay; luôn đổi mới công tác chỉ đạo, có kỹ năng xây dựng kế hoạch hoạt động và tổ chức thực hiện phù hợp đặc điểm tình hình của nhà trường</w:t>
      </w:r>
    </w:p>
    <w:p w:rsidR="009303EE" w:rsidRPr="008C493C" w:rsidRDefault="009303EE" w:rsidP="004B37C7">
      <w:pPr>
        <w:shd w:val="clear" w:color="auto" w:fill="FFFFFF"/>
        <w:spacing w:after="0" w:line="276" w:lineRule="auto"/>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ab/>
        <w:t>+</w:t>
      </w:r>
      <w:r w:rsidR="009B7408">
        <w:rPr>
          <w:rFonts w:eastAsia="Times New Roman" w:cs="Times New Roman"/>
          <w:color w:val="000000" w:themeColor="text1"/>
          <w:spacing w:val="2"/>
          <w:szCs w:val="28"/>
        </w:rPr>
        <w:t xml:space="preserve"> </w:t>
      </w:r>
      <w:r w:rsidRPr="008C493C">
        <w:rPr>
          <w:rFonts w:eastAsia="Times New Roman" w:cs="Times New Roman"/>
          <w:color w:val="000000" w:themeColor="text1"/>
          <w:spacing w:val="2"/>
          <w:szCs w:val="28"/>
        </w:rPr>
        <w:t>Xây dựng đội ngũ giáo viên có phẩm chất, đạo đức và năng lực chuyên môn vững vàng. Giáo viên không ngừng nâng cao trình độ chuyên môn, nghiệp vụ, tin học, ngoại ngữ… đáp ứng chương trình giáo dục mầm non. Mỗi giáo viên có cải tiến, đổi mới phương pháp chăm sóc, giáo dục trẻ trong từng năm học. Giáo viên có kế hoạch, có kiến thức và kỹ năng chăm sóc, giáo dục riêng cho trẻ bị suy dinh dưỡng, trẻ tự kỷ, trẻ khuyết tật ( nếu có). Hàng năm tổ chuyên môn có ít nhất một chuyên đề chuyên môn có tác dụng nâng cao chất lượng và hiệu quả giáo dục. Tổ chức trao đổi giao lưu chia sẻ kinh nghiệm trong việc thực hiện chương trình đổi mới. Chú trọng đổi mới nội dung, hình thức sinh hoạt tổ chuyên môn, trong đó chú trọng đến việc phát triển chương trình phù hợp với thực tế, xây dựng trường mầm non lấy trẻ làm trung tâm.</w:t>
      </w:r>
    </w:p>
    <w:p w:rsidR="009303EE" w:rsidRPr="008C493C" w:rsidRDefault="009303EE" w:rsidP="004B37C7">
      <w:pPr>
        <w:shd w:val="clear" w:color="auto" w:fill="FFFFFF"/>
        <w:spacing w:after="0" w:line="276" w:lineRule="auto"/>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ab/>
        <w:t>+</w:t>
      </w:r>
      <w:r w:rsidR="009B7408">
        <w:rPr>
          <w:rFonts w:eastAsia="Times New Roman" w:cs="Times New Roman"/>
          <w:color w:val="000000" w:themeColor="text1"/>
          <w:spacing w:val="2"/>
          <w:szCs w:val="28"/>
        </w:rPr>
        <w:t xml:space="preserve"> </w:t>
      </w:r>
      <w:r w:rsidRPr="008C493C">
        <w:rPr>
          <w:rFonts w:eastAsia="Times New Roman" w:cs="Times New Roman"/>
          <w:color w:val="000000" w:themeColor="text1"/>
          <w:spacing w:val="2"/>
          <w:szCs w:val="28"/>
        </w:rPr>
        <w:t>Luôn tạo mọi điều kiện cho CB-GV đi học, tham gia đầy đủ các lớp bồi dưỡng nghiệp vụ chuyên môn, và lý luận chính trị do các cấp, các ban ngành tổ chức.</w:t>
      </w:r>
    </w:p>
    <w:p w:rsidR="009303EE" w:rsidRPr="008C493C" w:rsidRDefault="009303EE" w:rsidP="004B37C7">
      <w:pPr>
        <w:shd w:val="clear" w:color="auto" w:fill="FFFFFF"/>
        <w:spacing w:after="0" w:line="276" w:lineRule="auto"/>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ab/>
        <w:t>+</w:t>
      </w:r>
      <w:r w:rsidR="009B7408">
        <w:rPr>
          <w:rFonts w:eastAsia="Times New Roman" w:cs="Times New Roman"/>
          <w:color w:val="000000" w:themeColor="text1"/>
          <w:spacing w:val="2"/>
          <w:szCs w:val="28"/>
        </w:rPr>
        <w:t xml:space="preserve"> </w:t>
      </w:r>
      <w:r w:rsidRPr="008C493C">
        <w:rPr>
          <w:rFonts w:eastAsia="Times New Roman" w:cs="Times New Roman"/>
          <w:color w:val="000000" w:themeColor="text1"/>
          <w:spacing w:val="2"/>
          <w:szCs w:val="28"/>
        </w:rPr>
        <w:t>Thực hiện việc quản lý đánh giá chất lượng đội ngũ giáo viên theo chuẩn nghề nghiệp  GVMN và chuẩn hiệu trưởng, phó hiệu trưởng; tiếp tục triển khai kế hoạch bồi dưỡng thường xuyên trong đội ngũ CB-GV-NV, xây dựng kế hoạch đào tạo, bồi dưỡng và quy hoạch các bộ kế cận một cách dài hạn.</w:t>
      </w:r>
    </w:p>
    <w:p w:rsidR="009303EE" w:rsidRPr="008C493C" w:rsidRDefault="009303EE" w:rsidP="004B37C7">
      <w:pPr>
        <w:shd w:val="clear" w:color="auto" w:fill="FFFFFF"/>
        <w:spacing w:after="0" w:line="276" w:lineRule="auto"/>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lastRenderedPageBreak/>
        <w:tab/>
        <w:t>+</w:t>
      </w:r>
      <w:r w:rsidR="009B7408">
        <w:rPr>
          <w:rFonts w:eastAsia="Times New Roman" w:cs="Times New Roman"/>
          <w:color w:val="000000" w:themeColor="text1"/>
          <w:spacing w:val="2"/>
          <w:szCs w:val="28"/>
        </w:rPr>
        <w:t xml:space="preserve"> </w:t>
      </w:r>
      <w:r w:rsidRPr="008C493C">
        <w:rPr>
          <w:rFonts w:eastAsia="Times New Roman" w:cs="Times New Roman"/>
          <w:color w:val="000000" w:themeColor="text1"/>
          <w:spacing w:val="2"/>
          <w:szCs w:val="28"/>
        </w:rPr>
        <w:t>Rà soát lại nguồn nhân lực hiện có để tổ chức, sắp xếp đội ngũ cán bộ viên chức trong nhà trường, phân công nhiệm vụ hợp lý, tổ chức hoạt động ch</w:t>
      </w:r>
      <w:r w:rsidR="009365F4">
        <w:rPr>
          <w:rFonts w:eastAsia="Times New Roman" w:cs="Times New Roman"/>
          <w:color w:val="000000" w:themeColor="text1"/>
          <w:spacing w:val="2"/>
          <w:szCs w:val="28"/>
        </w:rPr>
        <w:t>uyên môn, đoàn thể: Tổ trường c</w:t>
      </w:r>
      <w:r w:rsidR="004830C6">
        <w:rPr>
          <w:rFonts w:eastAsia="Times New Roman" w:cs="Times New Roman"/>
          <w:color w:val="000000" w:themeColor="text1"/>
          <w:spacing w:val="2"/>
          <w:szCs w:val="28"/>
        </w:rPr>
        <w:t>á</w:t>
      </w:r>
      <w:r w:rsidRPr="008C493C">
        <w:rPr>
          <w:rFonts w:eastAsia="Times New Roman" w:cs="Times New Roman"/>
          <w:color w:val="000000" w:themeColor="text1"/>
          <w:spacing w:val="2"/>
          <w:szCs w:val="28"/>
        </w:rPr>
        <w:t>c tổ chuyên môn, tổ văn phòng phù hợp với khả năng và năng lực chuyên môn…phân công bố trí giáo viên dạy các nhóm lớp phù hợp và đúng theo quy định.</w:t>
      </w:r>
    </w:p>
    <w:p w:rsidR="009303EE" w:rsidRPr="00FE1768" w:rsidRDefault="009303EE" w:rsidP="004B37C7">
      <w:pPr>
        <w:shd w:val="clear" w:color="auto" w:fill="FFFFFF"/>
        <w:spacing w:after="0" w:line="276" w:lineRule="auto"/>
        <w:jc w:val="both"/>
        <w:rPr>
          <w:rFonts w:eastAsia="Times New Roman" w:cs="Times New Roman"/>
          <w:b/>
          <w:color w:val="000000" w:themeColor="text1"/>
          <w:spacing w:val="2"/>
          <w:szCs w:val="28"/>
        </w:rPr>
      </w:pPr>
      <w:r w:rsidRPr="00FE1768">
        <w:rPr>
          <w:rFonts w:eastAsia="Times New Roman" w:cs="Times New Roman"/>
          <w:b/>
          <w:color w:val="000000" w:themeColor="text1"/>
          <w:spacing w:val="2"/>
          <w:szCs w:val="28"/>
        </w:rPr>
        <w:t>10. Xây dựng cơ sở vật chất và trang thiết bị dạy học:</w:t>
      </w:r>
    </w:p>
    <w:p w:rsidR="009303EE" w:rsidRPr="008C493C" w:rsidRDefault="009303EE" w:rsidP="004B37C7">
      <w:pPr>
        <w:shd w:val="clear" w:color="auto" w:fill="FFFFFF"/>
        <w:spacing w:after="0" w:line="276" w:lineRule="auto"/>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ab/>
        <w:t>-</w:t>
      </w:r>
      <w:r w:rsidR="009B7408">
        <w:rPr>
          <w:rFonts w:eastAsia="Times New Roman" w:cs="Times New Roman"/>
          <w:color w:val="000000" w:themeColor="text1"/>
          <w:spacing w:val="2"/>
          <w:szCs w:val="28"/>
        </w:rPr>
        <w:t xml:space="preserve"> </w:t>
      </w:r>
      <w:r w:rsidRPr="008C493C">
        <w:rPr>
          <w:rFonts w:eastAsia="Times New Roman" w:cs="Times New Roman"/>
          <w:color w:val="000000" w:themeColor="text1"/>
          <w:spacing w:val="2"/>
          <w:szCs w:val="28"/>
        </w:rPr>
        <w:t>Nhiệm vụ:</w:t>
      </w:r>
    </w:p>
    <w:p w:rsidR="009303EE" w:rsidRPr="008C493C" w:rsidRDefault="009303EE" w:rsidP="004B37C7">
      <w:pPr>
        <w:shd w:val="clear" w:color="auto" w:fill="FFFFFF"/>
        <w:spacing w:after="0" w:line="276" w:lineRule="auto"/>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ab/>
        <w:t xml:space="preserve">+ Xây dựng CSVC trang thiết bị dạy học theo hướng chuẩn hóa hiện đại hóa, đầy đủ các phòng học, phòng chức năng kiên cố, đồ dùng thiết bị theo thông tư 02/2010 của Bộ Giáo dục. Bảo quản và sử dụng hiệu quả, lâu dài. Phấn đấu đạt chuẩn chất lượng giáo dục cấp độ </w:t>
      </w:r>
      <w:r w:rsidR="00FE1768">
        <w:rPr>
          <w:rFonts w:eastAsia="Times New Roman" w:cs="Times New Roman"/>
          <w:color w:val="000000" w:themeColor="text1"/>
          <w:spacing w:val="2"/>
          <w:szCs w:val="28"/>
        </w:rPr>
        <w:t>4</w:t>
      </w:r>
      <w:r w:rsidRPr="008C493C">
        <w:rPr>
          <w:rFonts w:eastAsia="Times New Roman" w:cs="Times New Roman"/>
          <w:color w:val="000000" w:themeColor="text1"/>
          <w:spacing w:val="2"/>
          <w:szCs w:val="28"/>
        </w:rPr>
        <w:t xml:space="preserve"> và đề nghị công nhận vào</w:t>
      </w:r>
      <w:r w:rsidR="00016635">
        <w:rPr>
          <w:rFonts w:eastAsia="Times New Roman" w:cs="Times New Roman"/>
          <w:color w:val="000000" w:themeColor="text1"/>
          <w:spacing w:val="2"/>
          <w:szCs w:val="28"/>
        </w:rPr>
        <w:t xml:space="preserve"> giai đoạn 2025-</w:t>
      </w:r>
      <w:r w:rsidRPr="008C493C">
        <w:rPr>
          <w:rFonts w:eastAsia="Times New Roman" w:cs="Times New Roman"/>
          <w:color w:val="000000" w:themeColor="text1"/>
          <w:spacing w:val="2"/>
          <w:szCs w:val="28"/>
        </w:rPr>
        <w:t>20</w:t>
      </w:r>
      <w:r w:rsidR="00FE1768">
        <w:rPr>
          <w:rFonts w:eastAsia="Times New Roman" w:cs="Times New Roman"/>
          <w:color w:val="000000" w:themeColor="text1"/>
          <w:spacing w:val="2"/>
          <w:szCs w:val="28"/>
        </w:rPr>
        <w:t>30</w:t>
      </w:r>
      <w:r w:rsidRPr="008C493C">
        <w:rPr>
          <w:rFonts w:eastAsia="Times New Roman" w:cs="Times New Roman"/>
          <w:color w:val="000000" w:themeColor="text1"/>
          <w:spacing w:val="2"/>
          <w:szCs w:val="28"/>
        </w:rPr>
        <w:t>.</w:t>
      </w:r>
    </w:p>
    <w:p w:rsidR="009303EE" w:rsidRPr="008C493C" w:rsidRDefault="009303EE" w:rsidP="004B37C7">
      <w:pPr>
        <w:shd w:val="clear" w:color="auto" w:fill="FFFFFF"/>
        <w:spacing w:after="0" w:line="276" w:lineRule="auto"/>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ab/>
        <w:t>-</w:t>
      </w:r>
      <w:r w:rsidR="009B7408">
        <w:rPr>
          <w:rFonts w:eastAsia="Times New Roman" w:cs="Times New Roman"/>
          <w:color w:val="000000" w:themeColor="text1"/>
          <w:spacing w:val="2"/>
          <w:szCs w:val="28"/>
        </w:rPr>
        <w:t xml:space="preserve"> </w:t>
      </w:r>
      <w:r w:rsidRPr="008C493C">
        <w:rPr>
          <w:rFonts w:eastAsia="Times New Roman" w:cs="Times New Roman"/>
          <w:color w:val="000000" w:themeColor="text1"/>
          <w:spacing w:val="2"/>
          <w:szCs w:val="28"/>
        </w:rPr>
        <w:t>Giải pháp:</w:t>
      </w:r>
    </w:p>
    <w:p w:rsidR="009303EE" w:rsidRPr="008C493C" w:rsidRDefault="009303EE" w:rsidP="004B37C7">
      <w:pPr>
        <w:shd w:val="clear" w:color="auto" w:fill="FFFFFF"/>
        <w:spacing w:after="0" w:line="276" w:lineRule="auto"/>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ab/>
        <w:t>+</w:t>
      </w:r>
      <w:r w:rsidR="009B7408">
        <w:rPr>
          <w:rFonts w:eastAsia="Times New Roman" w:cs="Times New Roman"/>
          <w:color w:val="000000" w:themeColor="text1"/>
          <w:spacing w:val="2"/>
          <w:szCs w:val="28"/>
        </w:rPr>
        <w:t xml:space="preserve"> </w:t>
      </w:r>
      <w:r w:rsidRPr="008C493C">
        <w:rPr>
          <w:rFonts w:eastAsia="Times New Roman" w:cs="Times New Roman"/>
          <w:color w:val="000000" w:themeColor="text1"/>
          <w:spacing w:val="2"/>
          <w:szCs w:val="28"/>
        </w:rPr>
        <w:t>Tiếp tục tham mưu các cấp lãnh đạo xin kinh phí đầu tư xây dựng mới các hạng mục công trình trong nhà trường.</w:t>
      </w:r>
    </w:p>
    <w:p w:rsidR="009303EE" w:rsidRPr="008C493C" w:rsidRDefault="009303EE" w:rsidP="004B37C7">
      <w:pPr>
        <w:shd w:val="clear" w:color="auto" w:fill="FFFFFF"/>
        <w:spacing w:after="0" w:line="276" w:lineRule="auto"/>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ab/>
        <w:t>+</w:t>
      </w:r>
      <w:r w:rsidR="009B7408">
        <w:rPr>
          <w:rFonts w:eastAsia="Times New Roman" w:cs="Times New Roman"/>
          <w:color w:val="000000" w:themeColor="text1"/>
          <w:spacing w:val="2"/>
          <w:szCs w:val="28"/>
        </w:rPr>
        <w:t xml:space="preserve"> </w:t>
      </w:r>
      <w:r w:rsidRPr="008C493C">
        <w:rPr>
          <w:rFonts w:eastAsia="Times New Roman" w:cs="Times New Roman"/>
          <w:color w:val="000000" w:themeColor="text1"/>
          <w:spacing w:val="2"/>
          <w:szCs w:val="28"/>
        </w:rPr>
        <w:t>Từng bước bổ sung hoàn thiện dần CSCV, thiết bị dạy học đảm bảo các danh mục tối thiểu theo quy định của từng độ tuổi phục vụ các hoạt động chăm sóc giáo dục trẻ.</w:t>
      </w:r>
    </w:p>
    <w:p w:rsidR="009303EE" w:rsidRPr="009B7408" w:rsidRDefault="009303EE" w:rsidP="004B37C7">
      <w:pPr>
        <w:shd w:val="clear" w:color="auto" w:fill="FFFFFF"/>
        <w:spacing w:after="0" w:line="276" w:lineRule="auto"/>
        <w:jc w:val="both"/>
        <w:rPr>
          <w:rFonts w:eastAsia="Times New Roman" w:cs="Times New Roman"/>
          <w:color w:val="000000" w:themeColor="text1"/>
          <w:spacing w:val="-8"/>
          <w:szCs w:val="28"/>
        </w:rPr>
      </w:pPr>
      <w:r w:rsidRPr="008C493C">
        <w:rPr>
          <w:rFonts w:eastAsia="Times New Roman" w:cs="Times New Roman"/>
          <w:color w:val="000000" w:themeColor="text1"/>
          <w:spacing w:val="2"/>
          <w:szCs w:val="28"/>
        </w:rPr>
        <w:tab/>
      </w:r>
      <w:r w:rsidRPr="009B7408">
        <w:rPr>
          <w:rFonts w:eastAsia="Times New Roman" w:cs="Times New Roman"/>
          <w:color w:val="000000" w:themeColor="text1"/>
          <w:spacing w:val="-8"/>
          <w:szCs w:val="28"/>
        </w:rPr>
        <w:t>+</w:t>
      </w:r>
      <w:r w:rsidR="009B7408" w:rsidRPr="009B7408">
        <w:rPr>
          <w:rFonts w:eastAsia="Times New Roman" w:cs="Times New Roman"/>
          <w:color w:val="000000" w:themeColor="text1"/>
          <w:spacing w:val="-8"/>
          <w:szCs w:val="28"/>
        </w:rPr>
        <w:t xml:space="preserve"> </w:t>
      </w:r>
      <w:r w:rsidRPr="009B7408">
        <w:rPr>
          <w:rFonts w:eastAsia="Times New Roman" w:cs="Times New Roman"/>
          <w:color w:val="000000" w:themeColor="text1"/>
          <w:spacing w:val="-8"/>
          <w:szCs w:val="28"/>
        </w:rPr>
        <w:t>Xây dựng cảnh quan trường, lớp xanh sạch đẹp, tạo môi trường giáo dục an toàn thân thiện trong trường mầm non, đảm bảo CSVC- TTBDH tối thiểu theo yêu cầu của trường chuẩn quốc gia, đảm bảo môi trường giáo dục lấy trẻ làm trung tâm.</w:t>
      </w:r>
    </w:p>
    <w:p w:rsidR="009303EE" w:rsidRPr="008C493C" w:rsidRDefault="009303EE" w:rsidP="004B37C7">
      <w:pPr>
        <w:shd w:val="clear" w:color="auto" w:fill="FFFFFF"/>
        <w:spacing w:after="0" w:line="276" w:lineRule="auto"/>
        <w:jc w:val="both"/>
        <w:rPr>
          <w:rFonts w:eastAsia="Times New Roman" w:cs="Times New Roman"/>
          <w:color w:val="000000" w:themeColor="text1"/>
          <w:spacing w:val="2"/>
          <w:szCs w:val="28"/>
        </w:rPr>
      </w:pPr>
      <w:r w:rsidRPr="008C493C">
        <w:rPr>
          <w:rFonts w:eastAsia="Times New Roman" w:cs="Times New Roman"/>
          <w:color w:val="000000" w:themeColor="text1"/>
          <w:spacing w:val="2"/>
          <w:szCs w:val="28"/>
        </w:rPr>
        <w:tab/>
        <w:t>+ Phát động phong trào sưu tầm, làm đồ dùng đồ chơi tự tạo trong đội ngũ giáo viên, đảm bảo và khai thác các phương tiện, đồ dùng đồ chơi- TTB hiện có đưa vào sử dụng có hiệu quả.</w:t>
      </w:r>
    </w:p>
    <w:p w:rsidR="009303EE" w:rsidRPr="008C493C" w:rsidRDefault="009303EE" w:rsidP="004B37C7">
      <w:pPr>
        <w:spacing w:after="0" w:line="276" w:lineRule="auto"/>
        <w:ind w:firstLine="720"/>
        <w:jc w:val="both"/>
        <w:rPr>
          <w:rFonts w:eastAsia="Times New Roman" w:cs="Times New Roman"/>
          <w:color w:val="000000" w:themeColor="text1"/>
          <w:szCs w:val="28"/>
          <w:lang w:val="nl-NL"/>
        </w:rPr>
      </w:pPr>
      <w:r w:rsidRPr="008C493C">
        <w:rPr>
          <w:rFonts w:eastAsia="Times New Roman" w:cs="Times New Roman"/>
          <w:color w:val="000000" w:themeColor="text1"/>
          <w:spacing w:val="2"/>
          <w:szCs w:val="28"/>
        </w:rPr>
        <w:t xml:space="preserve">+ Huy động mọi nguồn lực duy trì sửa chữa xây dựng mua sắm trang thiết bị theo quy định chuẩn quốc gia mức độ 2. Phát huy mạnh mẽ vai trò của ban đại diện cha mẹ học sinh nhằm chăm lo, hỗ trợ vật liệu tái sử dụng </w:t>
      </w:r>
      <w:r w:rsidRPr="008C493C">
        <w:rPr>
          <w:rFonts w:eastAsia="Times New Roman" w:cs="Times New Roman"/>
          <w:color w:val="000000" w:themeColor="text1"/>
          <w:szCs w:val="28"/>
          <w:lang w:val="nl-NL"/>
        </w:rPr>
        <w:t>tạo cảnh quan môi trường xanh-sạch- đẹp trong trường mầm non.</w:t>
      </w:r>
    </w:p>
    <w:p w:rsidR="009303EE" w:rsidRPr="008C493C" w:rsidRDefault="009303EE" w:rsidP="004B37C7">
      <w:pPr>
        <w:spacing w:after="0" w:line="276" w:lineRule="auto"/>
        <w:ind w:firstLine="720"/>
        <w:jc w:val="both"/>
        <w:rPr>
          <w:rFonts w:eastAsia="Times New Roman" w:cs="Times New Roman"/>
          <w:color w:val="000000" w:themeColor="text1"/>
          <w:szCs w:val="28"/>
          <w:lang w:val="nl-NL"/>
        </w:rPr>
      </w:pPr>
      <w:r w:rsidRPr="008C493C">
        <w:rPr>
          <w:rFonts w:eastAsia="Times New Roman" w:cs="Times New Roman"/>
          <w:color w:val="000000" w:themeColor="text1"/>
          <w:szCs w:val="28"/>
          <w:lang w:val="nl-NL"/>
        </w:rPr>
        <w:t xml:space="preserve">- Nhà trường chủ động trong việc sử dụng trang thiết bị các phương tiện dạy học, hiệu quả, tránh lãng phí và sử dụng không đúng mục đích. Hàng năm có kế hoạch duy tu bảo dưỡng cơ sở vật chất chống xuống cấp; Tăng cường làm đồ dùng dạy học, có chế độ khuyến khích, hỗ trợ giáo viên có thành tích trong lĩnh vực này. </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lang w:val="nl-NL"/>
        </w:rPr>
      </w:pPr>
      <w:r w:rsidRPr="008C493C">
        <w:rPr>
          <w:rFonts w:eastAsia="Times New Roman" w:cs="Times New Roman"/>
          <w:color w:val="000000" w:themeColor="text1"/>
          <w:spacing w:val="2"/>
          <w:szCs w:val="28"/>
          <w:lang w:val="nl-NL"/>
        </w:rPr>
        <w:t>- Hàng năm thực hiện kiểm kê và thanh lý tài sản theo quy định; Cập nhật tài sản vào phần mềm theo quy định.</w:t>
      </w:r>
    </w:p>
    <w:p w:rsidR="009303EE" w:rsidRPr="008C493C" w:rsidRDefault="009B7408" w:rsidP="004B37C7">
      <w:pPr>
        <w:shd w:val="clear" w:color="auto" w:fill="FFFFFF"/>
        <w:spacing w:after="0" w:line="276" w:lineRule="auto"/>
        <w:ind w:firstLine="720"/>
        <w:rPr>
          <w:rFonts w:eastAsia="Times New Roman" w:cs="Times New Roman"/>
          <w:b/>
          <w:bCs/>
          <w:color w:val="000000" w:themeColor="text1"/>
          <w:szCs w:val="28"/>
        </w:rPr>
      </w:pPr>
      <w:r>
        <w:rPr>
          <w:rFonts w:eastAsia="Times New Roman" w:cs="Times New Roman"/>
          <w:b/>
          <w:bCs/>
          <w:color w:val="000000" w:themeColor="text1"/>
          <w:szCs w:val="28"/>
        </w:rPr>
        <w:t xml:space="preserve">VI. </w:t>
      </w:r>
      <w:r w:rsidR="009303EE" w:rsidRPr="008C493C">
        <w:rPr>
          <w:rFonts w:eastAsia="Times New Roman" w:cs="Times New Roman"/>
          <w:b/>
          <w:bCs/>
          <w:color w:val="000000" w:themeColor="text1"/>
          <w:szCs w:val="28"/>
        </w:rPr>
        <w:t>TỔ CHỨC THỤC HIỆN, GIÁM SÁT VÀ ĐÁNH GIÁ KẾT QUẢ</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lang w:val="nl-NL"/>
        </w:rPr>
      </w:pPr>
      <w:r w:rsidRPr="008C493C">
        <w:rPr>
          <w:rFonts w:eastAsia="Times New Roman" w:cs="Times New Roman"/>
          <w:b/>
          <w:bCs/>
          <w:color w:val="000000" w:themeColor="text1"/>
          <w:spacing w:val="2"/>
          <w:szCs w:val="28"/>
          <w:lang w:val="nl-NL"/>
        </w:rPr>
        <w:t>1. Phổ biến Kế hoạch chiến lược:</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lang w:val="nl-NL"/>
        </w:rPr>
      </w:pPr>
      <w:r w:rsidRPr="008C493C">
        <w:rPr>
          <w:rFonts w:eastAsia="Times New Roman" w:cs="Times New Roman"/>
          <w:b/>
          <w:bCs/>
          <w:color w:val="000000" w:themeColor="text1"/>
          <w:spacing w:val="2"/>
          <w:szCs w:val="28"/>
          <w:lang w:val="nl-NL"/>
        </w:rPr>
        <w:t> - </w:t>
      </w:r>
      <w:r w:rsidRPr="008C493C">
        <w:rPr>
          <w:rFonts w:eastAsia="Times New Roman" w:cs="Times New Roman"/>
          <w:color w:val="000000" w:themeColor="text1"/>
          <w:spacing w:val="2"/>
          <w:szCs w:val="28"/>
          <w:lang w:val="nl-NL"/>
        </w:rPr>
        <w:t>Kế hoạch chiến lược của trường Mầm non Hoàng Quế , được phổ biến rộng rãi tới toàn thể cán bộ giáo viên, nhân viên trong nhà trường và được công khai trong bảng tuyên truyền nhà trường, trong các Hội nghị, họp chuyên môn, Hội đồng trường</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lang w:val="nl-NL"/>
        </w:rPr>
      </w:pPr>
      <w:r w:rsidRPr="008C493C">
        <w:rPr>
          <w:rFonts w:eastAsia="Times New Roman" w:cs="Times New Roman"/>
          <w:color w:val="000000" w:themeColor="text1"/>
          <w:spacing w:val="2"/>
          <w:szCs w:val="28"/>
          <w:lang w:val="nl-NL"/>
        </w:rPr>
        <w:lastRenderedPageBreak/>
        <w:t>- Báo cáo với Phòng GD&amp;ĐT, cấp ủy Đảng, chính quyền tại địa phương và các tổ chức đoàn thể trên địa bàn xã Hoàng Quế.</w:t>
      </w:r>
    </w:p>
    <w:p w:rsidR="009303EE" w:rsidRPr="008C493C" w:rsidRDefault="009303EE" w:rsidP="004B37C7">
      <w:pPr>
        <w:shd w:val="clear" w:color="auto" w:fill="FFFFFF"/>
        <w:spacing w:after="0" w:line="276" w:lineRule="auto"/>
        <w:ind w:firstLine="720"/>
        <w:jc w:val="both"/>
        <w:rPr>
          <w:rFonts w:eastAsia="Times New Roman" w:cs="Times New Roman"/>
          <w:b/>
          <w:bCs/>
          <w:color w:val="000000" w:themeColor="text1"/>
          <w:spacing w:val="2"/>
          <w:szCs w:val="28"/>
          <w:lang w:val="nl-NL"/>
        </w:rPr>
      </w:pPr>
      <w:r w:rsidRPr="008C493C">
        <w:rPr>
          <w:rFonts w:eastAsia="Times New Roman" w:cs="Times New Roman"/>
          <w:b/>
          <w:bCs/>
          <w:color w:val="000000" w:themeColor="text1"/>
          <w:spacing w:val="2"/>
          <w:szCs w:val="28"/>
          <w:lang w:val="nl-NL"/>
        </w:rPr>
        <w:t>2. Tổ chức</w:t>
      </w:r>
      <w:r w:rsidRPr="008C493C">
        <w:rPr>
          <w:rFonts w:eastAsia="Times New Roman" w:cs="Times New Roman"/>
          <w:color w:val="000000" w:themeColor="text1"/>
          <w:spacing w:val="2"/>
          <w:szCs w:val="28"/>
          <w:lang w:val="nl-NL"/>
        </w:rPr>
        <w:t> </w:t>
      </w:r>
      <w:r w:rsidRPr="008C493C">
        <w:rPr>
          <w:rFonts w:eastAsia="Times New Roman" w:cs="Times New Roman"/>
          <w:b/>
          <w:bCs/>
          <w:color w:val="000000" w:themeColor="text1"/>
          <w:spacing w:val="2"/>
          <w:szCs w:val="28"/>
          <w:lang w:val="nl-NL"/>
        </w:rPr>
        <w:t xml:space="preserve">thực hiện: </w:t>
      </w:r>
    </w:p>
    <w:p w:rsidR="009303EE" w:rsidRPr="008C493C" w:rsidRDefault="009303EE" w:rsidP="004B37C7">
      <w:pPr>
        <w:shd w:val="clear" w:color="auto" w:fill="FFFFFF"/>
        <w:spacing w:after="0" w:line="276" w:lineRule="auto"/>
        <w:ind w:firstLine="720"/>
        <w:jc w:val="both"/>
        <w:rPr>
          <w:rFonts w:eastAsia="Times New Roman" w:cs="Times New Roman"/>
          <w:b/>
          <w:i/>
          <w:iCs/>
          <w:color w:val="000000" w:themeColor="text1"/>
          <w:szCs w:val="28"/>
        </w:rPr>
      </w:pPr>
      <w:r w:rsidRPr="008C493C">
        <w:rPr>
          <w:rFonts w:eastAsia="Times New Roman" w:cs="Times New Roman"/>
          <w:color w:val="000000" w:themeColor="text1"/>
          <w:spacing w:val="2"/>
          <w:szCs w:val="28"/>
          <w:lang w:val="nl-NL"/>
        </w:rPr>
        <w:t>Ban chỉ đạo thực hiện kế hoạch chiến lược là bộ phận chịu trách nhiệm điều phối quá trình triển khai Kế hoạch chiến lược. Điều chỉnh kế hoạch chiến lược sau từng giai đoạn sát với tình hình thực tế của nhà trường.</w:t>
      </w:r>
    </w:p>
    <w:p w:rsidR="009303EE" w:rsidRPr="008C493C" w:rsidRDefault="009303EE" w:rsidP="004B37C7">
      <w:pPr>
        <w:shd w:val="clear" w:color="auto" w:fill="FFFFFF"/>
        <w:spacing w:after="0" w:line="276" w:lineRule="auto"/>
        <w:ind w:firstLine="720"/>
        <w:jc w:val="both"/>
        <w:rPr>
          <w:rFonts w:eastAsia="Times New Roman" w:cs="Times New Roman"/>
          <w:color w:val="000000" w:themeColor="text1"/>
          <w:spacing w:val="2"/>
          <w:szCs w:val="28"/>
          <w:lang w:val="nl-NL"/>
        </w:rPr>
      </w:pPr>
      <w:r w:rsidRPr="008C493C">
        <w:rPr>
          <w:rFonts w:eastAsia="Times New Roman" w:cs="Times New Roman"/>
          <w:b/>
          <w:bCs/>
          <w:color w:val="000000" w:themeColor="text1"/>
          <w:spacing w:val="2"/>
          <w:szCs w:val="28"/>
          <w:lang w:val="nl-NL"/>
        </w:rPr>
        <w:t>3. Lộ trình thực hiện kế hoạch chiến lược:</w:t>
      </w:r>
    </w:p>
    <w:p w:rsidR="009303EE" w:rsidRPr="008C493C" w:rsidRDefault="009303EE" w:rsidP="004B37C7">
      <w:pPr>
        <w:spacing w:after="0" w:line="276" w:lineRule="auto"/>
        <w:jc w:val="both"/>
        <w:rPr>
          <w:rFonts w:eastAsia="Times New Roman" w:cs="Times New Roman"/>
          <w:color w:val="000000" w:themeColor="text1"/>
          <w:szCs w:val="28"/>
          <w:lang w:val="nl-NL"/>
        </w:rPr>
      </w:pPr>
      <w:r w:rsidRPr="008C493C">
        <w:rPr>
          <w:rFonts w:eastAsia="Times New Roman" w:cs="Times New Roman"/>
          <w:color w:val="000000" w:themeColor="text1"/>
          <w:szCs w:val="28"/>
          <w:shd w:val="clear" w:color="auto" w:fill="FFFFFF"/>
          <w:lang w:val="nl-NL"/>
        </w:rPr>
        <w:t xml:space="preserve">* </w:t>
      </w:r>
      <w:r w:rsidRPr="008C493C">
        <w:rPr>
          <w:rFonts w:eastAsia="Times New Roman" w:cs="Times New Roman"/>
          <w:b/>
          <w:bCs/>
          <w:color w:val="000000" w:themeColor="text1"/>
          <w:szCs w:val="28"/>
          <w:bdr w:val="none" w:sz="0" w:space="0" w:color="auto" w:frame="1"/>
          <w:shd w:val="clear" w:color="auto" w:fill="FFFFFF"/>
          <w:lang w:val="nl-NL"/>
        </w:rPr>
        <w:t xml:space="preserve">Giai đoạn 1: </w:t>
      </w:r>
      <w:r w:rsidRPr="008C493C">
        <w:rPr>
          <w:rFonts w:eastAsia="Times New Roman" w:cs="Times New Roman"/>
          <w:color w:val="000000" w:themeColor="text1"/>
          <w:szCs w:val="28"/>
          <w:shd w:val="clear" w:color="auto" w:fill="FFFFFF"/>
          <w:lang w:val="nl-NL"/>
        </w:rPr>
        <w:t>Từ năm 20</w:t>
      </w:r>
      <w:r w:rsidR="004F7115">
        <w:rPr>
          <w:rFonts w:eastAsia="Times New Roman" w:cs="Times New Roman"/>
          <w:color w:val="000000" w:themeColor="text1"/>
          <w:szCs w:val="28"/>
          <w:shd w:val="clear" w:color="auto" w:fill="FFFFFF"/>
          <w:lang w:val="nl-NL"/>
        </w:rPr>
        <w:t>2</w:t>
      </w:r>
      <w:r w:rsidR="00A97EC6">
        <w:rPr>
          <w:rFonts w:eastAsia="Times New Roman" w:cs="Times New Roman"/>
          <w:color w:val="000000" w:themeColor="text1"/>
          <w:szCs w:val="28"/>
          <w:shd w:val="clear" w:color="auto" w:fill="FFFFFF"/>
          <w:lang w:val="nl-NL"/>
        </w:rPr>
        <w:t>2</w:t>
      </w:r>
      <w:r w:rsidRPr="008C493C">
        <w:rPr>
          <w:rFonts w:eastAsia="Times New Roman" w:cs="Times New Roman"/>
          <w:color w:val="000000" w:themeColor="text1"/>
          <w:szCs w:val="28"/>
          <w:shd w:val="clear" w:color="auto" w:fill="FFFFFF"/>
          <w:lang w:val="nl-NL"/>
        </w:rPr>
        <w:t>-20</w:t>
      </w:r>
      <w:r w:rsidR="004F7115">
        <w:rPr>
          <w:rFonts w:eastAsia="Times New Roman" w:cs="Times New Roman"/>
          <w:color w:val="000000" w:themeColor="text1"/>
          <w:szCs w:val="28"/>
          <w:shd w:val="clear" w:color="auto" w:fill="FFFFFF"/>
          <w:lang w:val="nl-NL"/>
        </w:rPr>
        <w:t>2</w:t>
      </w:r>
      <w:r w:rsidR="00A97EC6">
        <w:rPr>
          <w:rFonts w:eastAsia="Times New Roman" w:cs="Times New Roman"/>
          <w:color w:val="000000" w:themeColor="text1"/>
          <w:szCs w:val="28"/>
          <w:shd w:val="clear" w:color="auto" w:fill="FFFFFF"/>
          <w:lang w:val="nl-NL"/>
        </w:rPr>
        <w:t>4</w:t>
      </w:r>
    </w:p>
    <w:p w:rsidR="009303EE" w:rsidRPr="008C493C" w:rsidRDefault="009303EE" w:rsidP="004B37C7">
      <w:pPr>
        <w:spacing w:after="0" w:line="276" w:lineRule="auto"/>
        <w:ind w:firstLine="720"/>
        <w:jc w:val="both"/>
        <w:rPr>
          <w:rFonts w:eastAsia="Times New Roman" w:cs="Times New Roman"/>
          <w:color w:val="000000" w:themeColor="text1"/>
          <w:szCs w:val="28"/>
          <w:lang w:val="nl-NL"/>
        </w:rPr>
      </w:pPr>
      <w:r w:rsidRPr="008C493C">
        <w:rPr>
          <w:rFonts w:eastAsia="Times New Roman" w:cs="Times New Roman"/>
          <w:color w:val="000000" w:themeColor="text1"/>
          <w:szCs w:val="28"/>
          <w:shd w:val="clear" w:color="auto" w:fill="FFFFFF"/>
          <w:lang w:val="nl-NL"/>
        </w:rPr>
        <w:t xml:space="preserve">- Xây dựng chiến lược phát triển trường </w:t>
      </w:r>
      <w:r w:rsidR="00113053">
        <w:rPr>
          <w:rFonts w:eastAsia="Times New Roman" w:cs="Times New Roman"/>
          <w:color w:val="000000" w:themeColor="text1"/>
          <w:szCs w:val="28"/>
          <w:shd w:val="clear" w:color="auto" w:fill="FFFFFF"/>
          <w:lang w:val="nl-NL"/>
        </w:rPr>
        <w:t>Mầm non Hoàng Quế giai đoạn 20</w:t>
      </w:r>
      <w:r w:rsidR="004F7115">
        <w:rPr>
          <w:rFonts w:eastAsia="Times New Roman" w:cs="Times New Roman"/>
          <w:color w:val="000000" w:themeColor="text1"/>
          <w:szCs w:val="28"/>
          <w:shd w:val="clear" w:color="auto" w:fill="FFFFFF"/>
          <w:lang w:val="nl-NL"/>
        </w:rPr>
        <w:t>2</w:t>
      </w:r>
      <w:r w:rsidR="000431DE">
        <w:rPr>
          <w:rFonts w:eastAsia="Times New Roman" w:cs="Times New Roman"/>
          <w:color w:val="000000" w:themeColor="text1"/>
          <w:szCs w:val="28"/>
          <w:shd w:val="clear" w:color="auto" w:fill="FFFFFF"/>
          <w:lang w:val="nl-NL"/>
        </w:rPr>
        <w:t>2</w:t>
      </w:r>
      <w:r w:rsidR="00113053">
        <w:rPr>
          <w:rFonts w:eastAsia="Times New Roman" w:cs="Times New Roman"/>
          <w:color w:val="000000" w:themeColor="text1"/>
          <w:szCs w:val="28"/>
          <w:shd w:val="clear" w:color="auto" w:fill="FFFFFF"/>
          <w:lang w:val="nl-NL"/>
        </w:rPr>
        <w:t>-202</w:t>
      </w:r>
      <w:r w:rsidR="004F7115">
        <w:rPr>
          <w:rFonts w:eastAsia="Times New Roman" w:cs="Times New Roman"/>
          <w:color w:val="000000" w:themeColor="text1"/>
          <w:szCs w:val="28"/>
          <w:shd w:val="clear" w:color="auto" w:fill="FFFFFF"/>
          <w:lang w:val="nl-NL"/>
        </w:rPr>
        <w:t>4,</w:t>
      </w:r>
      <w:r w:rsidRPr="008C493C">
        <w:rPr>
          <w:rFonts w:eastAsia="Times New Roman" w:cs="Times New Roman"/>
          <w:color w:val="000000" w:themeColor="text1"/>
          <w:szCs w:val="28"/>
          <w:shd w:val="clear" w:color="auto" w:fill="FFFFFF"/>
          <w:lang w:val="nl-NL"/>
        </w:rPr>
        <w:t xml:space="preserve"> Phòng Giáo dục và </w:t>
      </w:r>
      <w:r w:rsidR="00113053">
        <w:rPr>
          <w:rFonts w:eastAsia="Times New Roman" w:cs="Times New Roman"/>
          <w:color w:val="000000" w:themeColor="text1"/>
          <w:szCs w:val="28"/>
          <w:shd w:val="clear" w:color="auto" w:fill="FFFFFF"/>
          <w:lang w:val="nl-NL"/>
        </w:rPr>
        <w:t xml:space="preserve">Đào tạo Đông Triều phê duyệt </w:t>
      </w:r>
      <w:r w:rsidRPr="008C493C">
        <w:rPr>
          <w:rFonts w:eastAsia="Times New Roman" w:cs="Times New Roman"/>
          <w:color w:val="000000" w:themeColor="text1"/>
          <w:szCs w:val="28"/>
          <w:shd w:val="clear" w:color="auto" w:fill="FFFFFF"/>
          <w:lang w:val="nl-NL"/>
        </w:rPr>
        <w:t>triển khai đến toàn thể cán bộ,</w:t>
      </w:r>
      <w:r w:rsidR="00113053">
        <w:rPr>
          <w:rFonts w:eastAsia="Times New Roman" w:cs="Times New Roman"/>
          <w:color w:val="000000" w:themeColor="text1"/>
          <w:szCs w:val="28"/>
          <w:shd w:val="clear" w:color="auto" w:fill="FFFFFF"/>
          <w:lang w:val="nl-NL"/>
        </w:rPr>
        <w:t xml:space="preserve"> giáo viên, nhân viên nắm bắt</w:t>
      </w:r>
      <w:r w:rsidRPr="008C493C">
        <w:rPr>
          <w:rFonts w:eastAsia="Times New Roman" w:cs="Times New Roman"/>
          <w:color w:val="000000" w:themeColor="text1"/>
          <w:szCs w:val="28"/>
          <w:shd w:val="clear" w:color="auto" w:fill="FFFFFF"/>
          <w:lang w:val="nl-NL"/>
        </w:rPr>
        <w:t xml:space="preserve"> thực hiện.</w:t>
      </w:r>
    </w:p>
    <w:p w:rsidR="009303EE" w:rsidRPr="008C493C" w:rsidRDefault="009303EE" w:rsidP="004B37C7">
      <w:pPr>
        <w:spacing w:after="0" w:line="276" w:lineRule="auto"/>
        <w:ind w:firstLine="720"/>
        <w:jc w:val="both"/>
        <w:rPr>
          <w:rFonts w:eastAsia="Times New Roman" w:cs="Times New Roman"/>
          <w:color w:val="000000" w:themeColor="text1"/>
          <w:szCs w:val="28"/>
          <w:lang w:val="nl-NL"/>
        </w:rPr>
      </w:pPr>
      <w:r w:rsidRPr="008C493C">
        <w:rPr>
          <w:rFonts w:eastAsia="Times New Roman" w:cs="Times New Roman"/>
          <w:color w:val="000000" w:themeColor="text1"/>
          <w:szCs w:val="28"/>
          <w:shd w:val="clear" w:color="auto" w:fill="FFFFFF"/>
          <w:lang w:val="nl-NL"/>
        </w:rPr>
        <w:t>- Tuyên truyền trên các phương tiện thông tin đại chúng, thu thập ý kiến đóng góp, bổ sung về chiến lược phát triển nhà trường.</w:t>
      </w:r>
    </w:p>
    <w:p w:rsidR="009303EE" w:rsidRPr="00322972" w:rsidRDefault="009303EE" w:rsidP="004B37C7">
      <w:pPr>
        <w:spacing w:after="0" w:line="276" w:lineRule="auto"/>
        <w:ind w:left="720"/>
        <w:rPr>
          <w:rFonts w:eastAsia="Times New Roman" w:cs="Times New Roman"/>
          <w:szCs w:val="28"/>
          <w:lang w:val="nl-NL"/>
        </w:rPr>
      </w:pPr>
      <w:r w:rsidRPr="00322972">
        <w:rPr>
          <w:rFonts w:eastAsia="Times New Roman" w:cs="Times New Roman"/>
          <w:color w:val="242B2D"/>
          <w:szCs w:val="28"/>
          <w:shd w:val="clear" w:color="auto" w:fill="FFFFFF"/>
          <w:lang w:val="nl-NL"/>
        </w:rPr>
        <w:t>- Triển khai thực hiện kế hoạch chi tiết theo từng năm học</w:t>
      </w:r>
    </w:p>
    <w:p w:rsidR="009303EE" w:rsidRPr="00322972" w:rsidRDefault="009303EE" w:rsidP="004B37C7">
      <w:pPr>
        <w:spacing w:after="0" w:line="276" w:lineRule="auto"/>
        <w:ind w:firstLine="720"/>
        <w:jc w:val="both"/>
        <w:rPr>
          <w:rFonts w:eastAsia="Times New Roman" w:cs="Times New Roman"/>
          <w:szCs w:val="28"/>
          <w:lang w:val="nl-NL"/>
        </w:rPr>
      </w:pPr>
      <w:r w:rsidRPr="00322972">
        <w:rPr>
          <w:rFonts w:eastAsia="Times New Roman" w:cs="Times New Roman"/>
          <w:szCs w:val="28"/>
          <w:lang w:val="nl-NL"/>
        </w:rPr>
        <w:t>- Từng bước sắp xếp đội ngũ CB-GV-NV hợp lý theo hướng trẻ hóa đội ngũ giáo viên gắn với việc nâng cao chất lượng, đổi mới phương pháp chăm sóc, giáo dục trẻ theo quan điểm giáo dục lấy trẻ làm trung tâm, bổ sung hoặc mở rộng số giáo viên dạy năng khiếu, kỹ năng cho trẻ.</w:t>
      </w:r>
    </w:p>
    <w:p w:rsidR="009303EE" w:rsidRPr="00322972" w:rsidRDefault="009303EE" w:rsidP="004B37C7">
      <w:pPr>
        <w:spacing w:after="0" w:line="276" w:lineRule="auto"/>
        <w:jc w:val="both"/>
        <w:rPr>
          <w:rFonts w:eastAsia="Times New Roman" w:cs="Times New Roman"/>
          <w:szCs w:val="28"/>
          <w:lang w:val="nl-NL"/>
        </w:rPr>
      </w:pPr>
      <w:r>
        <w:rPr>
          <w:rFonts w:eastAsia="Times New Roman" w:cs="Times New Roman"/>
          <w:b/>
          <w:bCs/>
          <w:color w:val="000000"/>
          <w:szCs w:val="28"/>
          <w:bdr w:val="none" w:sz="0" w:space="0" w:color="auto" w:frame="1"/>
          <w:shd w:val="clear" w:color="auto" w:fill="FFFFFF"/>
          <w:lang w:val="nl-NL"/>
        </w:rPr>
        <w:t>*</w:t>
      </w:r>
      <w:r w:rsidRPr="00322972">
        <w:rPr>
          <w:rFonts w:eastAsia="Times New Roman" w:cs="Times New Roman"/>
          <w:b/>
          <w:bCs/>
          <w:color w:val="000000"/>
          <w:szCs w:val="28"/>
          <w:bdr w:val="none" w:sz="0" w:space="0" w:color="auto" w:frame="1"/>
          <w:shd w:val="clear" w:color="auto" w:fill="FFFFFF"/>
          <w:lang w:val="nl-NL"/>
        </w:rPr>
        <w:t xml:space="preserve"> Giai đoạn 2: </w:t>
      </w:r>
      <w:r w:rsidRPr="00322972">
        <w:rPr>
          <w:rFonts w:eastAsia="Times New Roman" w:cs="Times New Roman"/>
          <w:color w:val="000000"/>
          <w:szCs w:val="28"/>
          <w:shd w:val="clear" w:color="auto" w:fill="FFFFFF"/>
          <w:lang w:val="nl-NL"/>
        </w:rPr>
        <w:t>Từ năm 20</w:t>
      </w:r>
      <w:r w:rsidR="007E6863">
        <w:rPr>
          <w:rFonts w:eastAsia="Times New Roman" w:cs="Times New Roman"/>
          <w:color w:val="000000"/>
          <w:szCs w:val="28"/>
          <w:shd w:val="clear" w:color="auto" w:fill="FFFFFF"/>
          <w:lang w:val="nl-NL"/>
        </w:rPr>
        <w:t>2</w:t>
      </w:r>
      <w:r w:rsidR="00A97EC6">
        <w:rPr>
          <w:rFonts w:eastAsia="Times New Roman" w:cs="Times New Roman"/>
          <w:color w:val="000000"/>
          <w:szCs w:val="28"/>
          <w:shd w:val="clear" w:color="auto" w:fill="FFFFFF"/>
          <w:lang w:val="nl-NL"/>
        </w:rPr>
        <w:t>4</w:t>
      </w:r>
      <w:r w:rsidRPr="00322972">
        <w:rPr>
          <w:rFonts w:eastAsia="Times New Roman" w:cs="Times New Roman"/>
          <w:color w:val="000000"/>
          <w:szCs w:val="28"/>
          <w:shd w:val="clear" w:color="auto" w:fill="FFFFFF"/>
          <w:lang w:val="nl-NL"/>
        </w:rPr>
        <w:t>-202</w:t>
      </w:r>
      <w:r w:rsidR="00A97EC6">
        <w:rPr>
          <w:rFonts w:eastAsia="Times New Roman" w:cs="Times New Roman"/>
          <w:color w:val="000000"/>
          <w:szCs w:val="28"/>
          <w:shd w:val="clear" w:color="auto" w:fill="FFFFFF"/>
          <w:lang w:val="nl-NL"/>
        </w:rPr>
        <w:t>6</w:t>
      </w:r>
    </w:p>
    <w:p w:rsidR="009303EE" w:rsidRPr="00322972" w:rsidRDefault="009303EE" w:rsidP="004B37C7">
      <w:pPr>
        <w:spacing w:after="0" w:line="276" w:lineRule="auto"/>
        <w:ind w:firstLine="720"/>
        <w:jc w:val="both"/>
        <w:rPr>
          <w:rFonts w:eastAsia="Times New Roman" w:cs="Times New Roman"/>
          <w:szCs w:val="28"/>
          <w:lang w:val="nl-NL"/>
        </w:rPr>
      </w:pPr>
      <w:r w:rsidRPr="00322972">
        <w:rPr>
          <w:rFonts w:eastAsia="Times New Roman" w:cs="Times New Roman"/>
          <w:szCs w:val="28"/>
          <w:lang w:val="nl-NL"/>
        </w:rPr>
        <w:t>- Đẩy mạnh cải cách hành chính, đổi mới công tác quản lý, giáo dục; thực hiện tốt việc ứng dụng công nghệ thông tin trong quản lý và chăm sóc, giáo dục trẻ. Phân công lao động phù hợp với năng lực, trình độ của từng CB-GV-NV nhằm nâng cao hiệu quả công tác và phát huy năng lực của từng cá nhân.</w:t>
      </w:r>
    </w:p>
    <w:p w:rsidR="009303EE" w:rsidRPr="00322972" w:rsidRDefault="009303EE" w:rsidP="004B37C7">
      <w:pPr>
        <w:spacing w:after="0" w:line="276" w:lineRule="auto"/>
        <w:ind w:firstLine="720"/>
        <w:jc w:val="both"/>
        <w:rPr>
          <w:rFonts w:eastAsia="Times New Roman" w:cs="Times New Roman"/>
          <w:szCs w:val="28"/>
          <w:lang w:val="nl-NL"/>
        </w:rPr>
      </w:pPr>
      <w:r w:rsidRPr="00322972">
        <w:rPr>
          <w:rFonts w:eastAsia="Times New Roman" w:cs="Times New Roman"/>
          <w:color w:val="000000"/>
          <w:szCs w:val="28"/>
          <w:shd w:val="clear" w:color="auto" w:fill="FFFFFF"/>
          <w:lang w:val="nl-NL"/>
        </w:rPr>
        <w:t xml:space="preserve">- Duy trì trường mầm non đạt chuẩn quốc gia mức độ </w:t>
      </w:r>
      <w:r w:rsidR="0019501E">
        <w:rPr>
          <w:rFonts w:eastAsia="Times New Roman" w:cs="Times New Roman"/>
          <w:color w:val="000000"/>
          <w:szCs w:val="28"/>
          <w:shd w:val="clear" w:color="auto" w:fill="FFFFFF"/>
          <w:lang w:val="nl-NL"/>
        </w:rPr>
        <w:t>2, chuẩn chất lượng giáo dục cấp độ 3</w:t>
      </w:r>
      <w:r w:rsidRPr="00322972">
        <w:rPr>
          <w:rFonts w:eastAsia="Times New Roman" w:cs="Times New Roman"/>
          <w:color w:val="000000"/>
          <w:szCs w:val="28"/>
          <w:shd w:val="clear" w:color="auto" w:fill="FFFFFF"/>
          <w:lang w:val="nl-NL"/>
        </w:rPr>
        <w:t xml:space="preserve">; tiếp tục xây dựng cơ sở vật chất, trang thiết bị, các phương tiện đáp ứng yêu cầu chăm sóc, giáo trẻ và phấn đấu đạt chất lượng trường chuẩn quốc gia mức độ 2; phấn đấu trường đạt chuẩn chất lượng giáo dục cấp độ </w:t>
      </w:r>
      <w:r w:rsidR="0019501E">
        <w:rPr>
          <w:rFonts w:eastAsia="Times New Roman" w:cs="Times New Roman"/>
          <w:color w:val="000000"/>
          <w:szCs w:val="28"/>
          <w:shd w:val="clear" w:color="auto" w:fill="FFFFFF"/>
          <w:lang w:val="nl-NL"/>
        </w:rPr>
        <w:t>4</w:t>
      </w:r>
      <w:r w:rsidRPr="00322972">
        <w:rPr>
          <w:rFonts w:eastAsia="Times New Roman" w:cs="Times New Roman"/>
          <w:color w:val="000000"/>
          <w:szCs w:val="28"/>
          <w:shd w:val="clear" w:color="auto" w:fill="FFFFFF"/>
          <w:lang w:val="nl-NL"/>
        </w:rPr>
        <w:t xml:space="preserve">. </w:t>
      </w:r>
    </w:p>
    <w:p w:rsidR="009303EE" w:rsidRPr="00322972" w:rsidRDefault="009303EE" w:rsidP="004B37C7">
      <w:pPr>
        <w:spacing w:after="0" w:line="276" w:lineRule="auto"/>
        <w:ind w:firstLine="720"/>
        <w:jc w:val="both"/>
        <w:rPr>
          <w:rFonts w:eastAsia="Times New Roman" w:cs="Times New Roman"/>
          <w:szCs w:val="28"/>
          <w:lang w:val="nl-NL"/>
        </w:rPr>
      </w:pPr>
      <w:r w:rsidRPr="00322972">
        <w:rPr>
          <w:rFonts w:eastAsia="Times New Roman" w:cs="Times New Roman"/>
          <w:color w:val="242B2D"/>
          <w:szCs w:val="28"/>
          <w:shd w:val="clear" w:color="auto" w:fill="FFFFFF"/>
          <w:lang w:val="nl-NL"/>
        </w:rPr>
        <w:t xml:space="preserve">- Xây dựng cơ sở vật chất, trang thiết bị giáo dục theo hướng chuẩn hoá, hiện đại hoá; </w:t>
      </w:r>
      <w:r w:rsidRPr="00322972">
        <w:rPr>
          <w:rFonts w:eastAsia="Times New Roman" w:cs="Times New Roman"/>
          <w:color w:val="000000"/>
          <w:szCs w:val="28"/>
          <w:shd w:val="clear" w:color="auto" w:fill="FFFFFF"/>
          <w:lang w:val="nl-NL"/>
        </w:rPr>
        <w:t xml:space="preserve">đầy đủ các phòng học, phòng chức năng kiên cố, đồ dùng trang thiết bị theo Thông tư 02/2010TT-BGDDT. </w:t>
      </w:r>
      <w:r w:rsidRPr="00322972">
        <w:rPr>
          <w:rFonts w:eastAsia="Times New Roman" w:cs="Times New Roman"/>
          <w:color w:val="242B2D"/>
          <w:szCs w:val="28"/>
          <w:shd w:val="clear" w:color="auto" w:fill="FFFFFF"/>
          <w:lang w:val="nl-NL"/>
        </w:rPr>
        <w:t xml:space="preserve">Bảo quản và sử dụng hiệu quả, lâu dài. </w:t>
      </w:r>
      <w:r w:rsidRPr="00322972">
        <w:rPr>
          <w:rFonts w:eastAsia="Times New Roman" w:cs="Times New Roman"/>
          <w:color w:val="000000"/>
          <w:szCs w:val="28"/>
          <w:shd w:val="clear" w:color="auto" w:fill="FFFFFF"/>
          <w:lang w:val="nl-NL"/>
        </w:rPr>
        <w:t>Tiếp cận tốt với các phương tiện, thiết bị dạy học tiên tiến.</w:t>
      </w:r>
    </w:p>
    <w:p w:rsidR="009303EE" w:rsidRPr="00322972" w:rsidRDefault="009303EE" w:rsidP="004B37C7">
      <w:pPr>
        <w:spacing w:after="0" w:line="276" w:lineRule="auto"/>
        <w:ind w:firstLine="720"/>
        <w:jc w:val="both"/>
        <w:rPr>
          <w:rFonts w:eastAsia="Times New Roman" w:cs="Times New Roman"/>
          <w:color w:val="242B2D"/>
          <w:szCs w:val="28"/>
          <w:shd w:val="clear" w:color="auto" w:fill="FFFFFF"/>
          <w:lang w:val="nl-NL"/>
        </w:rPr>
      </w:pPr>
      <w:r w:rsidRPr="00322972">
        <w:rPr>
          <w:rFonts w:eastAsia="Times New Roman" w:cs="Times New Roman"/>
          <w:color w:val="242B2D"/>
          <w:szCs w:val="28"/>
          <w:shd w:val="clear" w:color="auto" w:fill="FFFFFF"/>
          <w:lang w:val="nl-NL"/>
        </w:rPr>
        <w:t>- Xây dựng đội ngũ cán bộ, giáo viên, nhân viên đủ về số lượng, đảm bảo chất lượng, đáp ứng yêu cầu đổi mới giáo dục mầm non; có phẩm chất chính trị, đạo đức, nhân cách nhà giáo; có năng lực chuyên môn vững vàng; có phong cách sư phạm mẫu mực. Đoàn kết, tâm huyết, gắn bó với nhà trường, hợp tác, chia sẻ, giúp đỡ nhau cùng tiến bộ.</w:t>
      </w:r>
    </w:p>
    <w:p w:rsidR="009303EE" w:rsidRPr="00322972" w:rsidRDefault="009303EE" w:rsidP="004B37C7">
      <w:pPr>
        <w:spacing w:after="0" w:line="276" w:lineRule="auto"/>
        <w:jc w:val="both"/>
        <w:rPr>
          <w:rFonts w:eastAsia="Times New Roman" w:cs="Times New Roman"/>
          <w:szCs w:val="28"/>
          <w:lang w:val="nl-NL"/>
        </w:rPr>
      </w:pPr>
      <w:r w:rsidRPr="00322972">
        <w:rPr>
          <w:rFonts w:eastAsia="Times New Roman" w:cs="Times New Roman"/>
          <w:b/>
          <w:bCs/>
          <w:color w:val="000000"/>
          <w:szCs w:val="28"/>
          <w:bdr w:val="none" w:sz="0" w:space="0" w:color="auto" w:frame="1"/>
          <w:shd w:val="clear" w:color="auto" w:fill="FFFFFF"/>
          <w:lang w:val="nl-NL"/>
        </w:rPr>
        <w:t xml:space="preserve">* Giai đoạn 3: </w:t>
      </w:r>
      <w:r w:rsidRPr="00322972">
        <w:rPr>
          <w:rFonts w:eastAsia="Times New Roman" w:cs="Times New Roman"/>
          <w:color w:val="000000"/>
          <w:szCs w:val="28"/>
          <w:shd w:val="clear" w:color="auto" w:fill="FFFFFF"/>
          <w:lang w:val="nl-NL"/>
        </w:rPr>
        <w:t>Từ năm 202</w:t>
      </w:r>
      <w:r w:rsidR="00A97EC6">
        <w:rPr>
          <w:rFonts w:eastAsia="Times New Roman" w:cs="Times New Roman"/>
          <w:color w:val="000000"/>
          <w:szCs w:val="28"/>
          <w:shd w:val="clear" w:color="auto" w:fill="FFFFFF"/>
          <w:lang w:val="nl-NL"/>
        </w:rPr>
        <w:t>6</w:t>
      </w:r>
      <w:r w:rsidRPr="00322972">
        <w:rPr>
          <w:rFonts w:eastAsia="Times New Roman" w:cs="Times New Roman"/>
          <w:color w:val="000000"/>
          <w:szCs w:val="28"/>
          <w:shd w:val="clear" w:color="auto" w:fill="FFFFFF"/>
          <w:lang w:val="nl-NL"/>
        </w:rPr>
        <w:t>-202</w:t>
      </w:r>
      <w:r w:rsidR="00A97EC6">
        <w:rPr>
          <w:rFonts w:eastAsia="Times New Roman" w:cs="Times New Roman"/>
          <w:color w:val="000000"/>
          <w:szCs w:val="28"/>
          <w:shd w:val="clear" w:color="auto" w:fill="FFFFFF"/>
          <w:lang w:val="nl-NL"/>
        </w:rPr>
        <w:t>8</w:t>
      </w:r>
    </w:p>
    <w:p w:rsidR="009303EE" w:rsidRPr="00322972" w:rsidRDefault="009303EE" w:rsidP="004B37C7">
      <w:pPr>
        <w:spacing w:after="0" w:line="276" w:lineRule="auto"/>
        <w:ind w:firstLine="720"/>
        <w:jc w:val="both"/>
        <w:rPr>
          <w:rFonts w:eastAsia="Times New Roman" w:cs="Times New Roman"/>
          <w:color w:val="242B2D"/>
          <w:szCs w:val="28"/>
          <w:shd w:val="clear" w:color="auto" w:fill="FFFFFF"/>
          <w:lang w:val="nl-NL"/>
        </w:rPr>
      </w:pPr>
      <w:r w:rsidRPr="00322972">
        <w:rPr>
          <w:rFonts w:eastAsia="Times New Roman" w:cs="Times New Roman"/>
          <w:color w:val="242B2D"/>
          <w:szCs w:val="28"/>
          <w:shd w:val="clear" w:color="auto" w:fill="FFFFFF"/>
          <w:lang w:val="nl-NL"/>
        </w:rPr>
        <w:t xml:space="preserve">- Xây dựng cơ sở vật chất, trang thiết bị giáo dục theo hướng chuẩn hoá, hiện đại hoá; </w:t>
      </w:r>
      <w:r w:rsidRPr="00322972">
        <w:rPr>
          <w:rFonts w:eastAsia="Times New Roman" w:cs="Times New Roman"/>
          <w:color w:val="000000"/>
          <w:szCs w:val="28"/>
          <w:shd w:val="clear" w:color="auto" w:fill="FFFFFF"/>
          <w:lang w:val="nl-NL"/>
        </w:rPr>
        <w:t xml:space="preserve">đầy đủ các phòng học, phòng chức năng kiên cố, đồ dùng trang thiết bị theo </w:t>
      </w:r>
      <w:r w:rsidRPr="00322972">
        <w:rPr>
          <w:rFonts w:eastAsia="Times New Roman" w:cs="Times New Roman"/>
          <w:color w:val="000000"/>
          <w:szCs w:val="28"/>
          <w:shd w:val="clear" w:color="auto" w:fill="FFFFFF"/>
          <w:lang w:val="nl-NL"/>
        </w:rPr>
        <w:lastRenderedPageBreak/>
        <w:t xml:space="preserve">Thông tư 02/2010. </w:t>
      </w:r>
      <w:r w:rsidRPr="00322972">
        <w:rPr>
          <w:rFonts w:eastAsia="Times New Roman" w:cs="Times New Roman"/>
          <w:color w:val="242B2D"/>
          <w:szCs w:val="28"/>
          <w:shd w:val="clear" w:color="auto" w:fill="FFFFFF"/>
          <w:lang w:val="nl-NL"/>
        </w:rPr>
        <w:t xml:space="preserve">Bảo quản và sử dụng hiệu quả, lâu dài. Phấn đấu </w:t>
      </w:r>
      <w:r w:rsidR="006D33E3">
        <w:rPr>
          <w:rFonts w:eastAsia="Times New Roman" w:cs="Times New Roman"/>
          <w:color w:val="242B2D"/>
          <w:szCs w:val="28"/>
          <w:shd w:val="clear" w:color="auto" w:fill="FFFFFF"/>
          <w:lang w:val="nl-NL"/>
        </w:rPr>
        <w:t>giữ vững</w:t>
      </w:r>
      <w:r w:rsidRPr="00322972">
        <w:rPr>
          <w:rFonts w:eastAsia="Times New Roman" w:cs="Times New Roman"/>
          <w:color w:val="242B2D"/>
          <w:szCs w:val="28"/>
          <w:shd w:val="clear" w:color="auto" w:fill="FFFFFF"/>
          <w:lang w:val="nl-NL"/>
        </w:rPr>
        <w:t xml:space="preserve">  chuẩn quốc gia mức độ 2</w:t>
      </w:r>
      <w:r w:rsidR="006D33E3">
        <w:rPr>
          <w:rFonts w:eastAsia="Times New Roman" w:cs="Times New Roman"/>
          <w:color w:val="242B2D"/>
          <w:szCs w:val="28"/>
          <w:shd w:val="clear" w:color="auto" w:fill="FFFFFF"/>
          <w:lang w:val="nl-NL"/>
        </w:rPr>
        <w:t>, chuẩn chất lượng giáo dục cấp độ 3.</w:t>
      </w:r>
    </w:p>
    <w:p w:rsidR="009303EE" w:rsidRPr="00064CC9" w:rsidRDefault="009303EE" w:rsidP="004B37C7">
      <w:pPr>
        <w:spacing w:after="0" w:line="276" w:lineRule="auto"/>
        <w:ind w:firstLine="720"/>
        <w:jc w:val="both"/>
        <w:rPr>
          <w:rFonts w:eastAsia="Times New Roman" w:cs="Times New Roman"/>
          <w:szCs w:val="28"/>
          <w:lang w:val="nl-NL"/>
        </w:rPr>
      </w:pPr>
      <w:r w:rsidRPr="00064CC9">
        <w:rPr>
          <w:rFonts w:eastAsia="Times New Roman" w:cs="Times New Roman"/>
          <w:szCs w:val="28"/>
          <w:lang w:val="nl-NL"/>
        </w:rPr>
        <w:t>- Huy động mọi nguồn lực đầu tư xây dựng, mua sắm trang thiết bị bổ sung theo hướng chuẩn quốc gia mức độ 2</w:t>
      </w:r>
      <w:r w:rsidR="006D33E3">
        <w:rPr>
          <w:rFonts w:eastAsia="Times New Roman" w:cs="Times New Roman"/>
          <w:szCs w:val="28"/>
          <w:lang w:val="nl-NL"/>
        </w:rPr>
        <w:t>, nâng chuẩn chất lượng giáo dục  nên cấp độ 4 vào năm 20</w:t>
      </w:r>
      <w:r w:rsidR="00A97EC6">
        <w:rPr>
          <w:rFonts w:eastAsia="Times New Roman" w:cs="Times New Roman"/>
          <w:szCs w:val="28"/>
          <w:lang w:val="nl-NL"/>
        </w:rPr>
        <w:t>28</w:t>
      </w:r>
      <w:r w:rsidRPr="00064CC9">
        <w:rPr>
          <w:rFonts w:eastAsia="Times New Roman" w:cs="Times New Roman"/>
          <w:szCs w:val="28"/>
          <w:lang w:val="nl-NL"/>
        </w:rPr>
        <w:t>. Phát huy mạnh mẽ vai trò của Ban đại diện cha mẹ học sinh nhằm chăm lo, hỗ trợ vật liệu tái sử dụng để làm đồ chơi, đồ dùng học tập cho trẻ hoạt động, tạo cảnh quan môi trường xanh-sạch- đẹp trong trường mầm non.</w:t>
      </w:r>
    </w:p>
    <w:p w:rsidR="009303EE" w:rsidRPr="00064CC9" w:rsidRDefault="009303EE" w:rsidP="00DD0C21">
      <w:pPr>
        <w:spacing w:after="0" w:line="360" w:lineRule="auto"/>
        <w:ind w:firstLine="720"/>
        <w:jc w:val="both"/>
        <w:rPr>
          <w:rFonts w:eastAsia="Times New Roman" w:cs="Times New Roman"/>
          <w:szCs w:val="28"/>
          <w:lang w:val="nl-NL"/>
        </w:rPr>
      </w:pPr>
      <w:r w:rsidRPr="00064CC9">
        <w:rPr>
          <w:rFonts w:eastAsia="Times New Roman" w:cs="Times New Roman"/>
          <w:color w:val="000000"/>
          <w:szCs w:val="28"/>
          <w:shd w:val="clear" w:color="auto" w:fill="FFFFFF"/>
          <w:lang w:val="nl-NL"/>
        </w:rPr>
        <w:t>- Tiếp cận tốt với các phương tiện, thiết bị dạy học tiên tiến. Phát triển qui mô trường, lớp tinh gọn và chất lượng cao.</w:t>
      </w:r>
    </w:p>
    <w:p w:rsidR="009303EE" w:rsidRPr="00064CC9" w:rsidRDefault="009303EE" w:rsidP="00DD0C21">
      <w:pPr>
        <w:spacing w:after="0" w:line="360" w:lineRule="auto"/>
        <w:ind w:firstLine="720"/>
        <w:jc w:val="both"/>
        <w:rPr>
          <w:rFonts w:eastAsia="Times New Roman" w:cs="Times New Roman"/>
          <w:szCs w:val="28"/>
          <w:lang w:val="nl-NL"/>
        </w:rPr>
      </w:pPr>
      <w:r w:rsidRPr="00064CC9">
        <w:rPr>
          <w:rFonts w:eastAsia="Times New Roman" w:cs="Times New Roman"/>
          <w:color w:val="000000"/>
          <w:szCs w:val="28"/>
          <w:shd w:val="clear" w:color="auto" w:fill="FFFFFF"/>
          <w:lang w:val="nl-NL"/>
        </w:rPr>
        <w:t>- Tuyên truyền, quảng bá thương hiệu nhà trường.</w:t>
      </w:r>
    </w:p>
    <w:p w:rsidR="009303EE" w:rsidRPr="009B7408" w:rsidRDefault="009303EE" w:rsidP="00DD0C21">
      <w:pPr>
        <w:spacing w:after="0" w:line="360" w:lineRule="auto"/>
        <w:ind w:firstLine="720"/>
        <w:jc w:val="both"/>
        <w:rPr>
          <w:rFonts w:eastAsia="Times New Roman" w:cs="Times New Roman"/>
          <w:color w:val="000000"/>
          <w:spacing w:val="-8"/>
          <w:szCs w:val="28"/>
          <w:shd w:val="clear" w:color="auto" w:fill="FFFFFF"/>
          <w:lang w:val="nl-NL"/>
        </w:rPr>
      </w:pPr>
      <w:r w:rsidRPr="009B7408">
        <w:rPr>
          <w:rFonts w:eastAsia="Times New Roman" w:cs="Times New Roman"/>
          <w:color w:val="000000"/>
          <w:spacing w:val="-8"/>
          <w:szCs w:val="28"/>
          <w:shd w:val="clear" w:color="auto" w:fill="FFFFFF"/>
          <w:lang w:val="nl-NL"/>
        </w:rPr>
        <w:t>- Tổ chức tổng kết kinh nghiệm và xây dựng kế hoạch chiến lược 5 năm tiếp theo.</w:t>
      </w:r>
    </w:p>
    <w:p w:rsidR="009303EE" w:rsidRPr="00064CC9" w:rsidRDefault="009303EE" w:rsidP="00DD0C21">
      <w:pPr>
        <w:shd w:val="clear" w:color="auto" w:fill="FFFFFF"/>
        <w:spacing w:after="0" w:line="360" w:lineRule="auto"/>
        <w:jc w:val="both"/>
        <w:rPr>
          <w:rFonts w:eastAsia="Times New Roman" w:cs="Times New Roman"/>
          <w:color w:val="000000"/>
          <w:spacing w:val="2"/>
          <w:szCs w:val="28"/>
          <w:lang w:val="nl-NL"/>
        </w:rPr>
      </w:pPr>
      <w:r w:rsidRPr="00064CC9">
        <w:rPr>
          <w:rFonts w:eastAsia="Times New Roman" w:cs="Times New Roman"/>
          <w:b/>
          <w:bCs/>
          <w:color w:val="000000"/>
          <w:spacing w:val="2"/>
          <w:szCs w:val="28"/>
          <w:lang w:val="nl-NL"/>
        </w:rPr>
        <w:t>4. Đối với Hiệu trưởng:</w:t>
      </w:r>
    </w:p>
    <w:p w:rsidR="009303EE" w:rsidRPr="00064CC9" w:rsidRDefault="009303EE" w:rsidP="00DD0C21">
      <w:pPr>
        <w:shd w:val="clear" w:color="auto" w:fill="FFFFFF"/>
        <w:spacing w:after="0" w:line="360" w:lineRule="auto"/>
        <w:ind w:firstLine="720"/>
        <w:jc w:val="both"/>
        <w:rPr>
          <w:rFonts w:eastAsia="Times New Roman" w:cs="Times New Roman"/>
          <w:color w:val="000000"/>
          <w:spacing w:val="2"/>
          <w:szCs w:val="28"/>
          <w:lang w:val="nl-NL"/>
        </w:rPr>
      </w:pPr>
      <w:r w:rsidRPr="00064CC9">
        <w:rPr>
          <w:rFonts w:eastAsia="Times New Roman" w:cs="Times New Roman"/>
          <w:color w:val="000000"/>
          <w:szCs w:val="28"/>
          <w:shd w:val="clear" w:color="auto" w:fill="FFFFFF"/>
          <w:lang w:val="nl-NL"/>
        </w:rPr>
        <w:t>Xây dựng chiến lược phát triển nhà trường. Lập kế hoạch và triển khai, chỉ đạo tổ chức thực hiện kế hoạch giáo dục từng năm học; báo cáo, đánh giá kết quả thực hiện trước Hội đồng trường và Phòng Giáo dục và Đào tạo.</w:t>
      </w:r>
    </w:p>
    <w:p w:rsidR="009303EE" w:rsidRPr="00064CC9" w:rsidRDefault="009303EE" w:rsidP="00DD0C21">
      <w:pPr>
        <w:spacing w:after="0" w:line="360" w:lineRule="auto"/>
        <w:ind w:firstLine="720"/>
        <w:jc w:val="both"/>
        <w:rPr>
          <w:rFonts w:eastAsia="Times New Roman" w:cs="Times New Roman"/>
          <w:szCs w:val="28"/>
          <w:lang w:val="nl-NL"/>
        </w:rPr>
      </w:pPr>
      <w:r w:rsidRPr="00064CC9">
        <w:rPr>
          <w:rFonts w:eastAsia="Times New Roman" w:cs="Times New Roman"/>
          <w:color w:val="000000"/>
          <w:szCs w:val="28"/>
          <w:shd w:val="clear" w:color="auto" w:fill="FFFFFF"/>
          <w:lang w:val="nl-NL"/>
        </w:rPr>
        <w:t>Thành lập Ban kiểm tra, giám sát và đánh giá thực hiện kế hoạch trong từng năm học; Hội đồng nhà trường và các tổ, khối chuyên môn trong nhà trường. Phân công, phối hợp với các tổ chức, đoàn thể trong nhà trường cùng tham gia thực hiện, giám sát, đánh giá quá trình thực hiện các hoạt động trong nhà trường đảm bảo tiến độ theo lộ trình.</w:t>
      </w:r>
    </w:p>
    <w:p w:rsidR="009303EE" w:rsidRPr="00064CC9" w:rsidRDefault="009303EE" w:rsidP="00DD0C21">
      <w:pPr>
        <w:shd w:val="clear" w:color="auto" w:fill="FFFFFF"/>
        <w:spacing w:after="0" w:line="360" w:lineRule="auto"/>
        <w:jc w:val="both"/>
        <w:rPr>
          <w:rFonts w:eastAsia="Times New Roman" w:cs="Times New Roman"/>
          <w:color w:val="000000"/>
          <w:spacing w:val="2"/>
          <w:szCs w:val="28"/>
          <w:lang w:val="nl-NL"/>
        </w:rPr>
      </w:pPr>
      <w:r w:rsidRPr="00064CC9">
        <w:rPr>
          <w:rFonts w:eastAsia="Times New Roman" w:cs="Times New Roman"/>
          <w:b/>
          <w:bCs/>
          <w:color w:val="000000"/>
          <w:spacing w:val="2"/>
          <w:szCs w:val="28"/>
          <w:lang w:val="nl-NL"/>
        </w:rPr>
        <w:t>5. Đối với Phó Hiệu trưởng:</w:t>
      </w:r>
    </w:p>
    <w:p w:rsidR="009303EE" w:rsidRPr="00064CC9" w:rsidRDefault="009303EE" w:rsidP="00DD0C21">
      <w:pPr>
        <w:shd w:val="clear" w:color="auto" w:fill="FFFFFF"/>
        <w:spacing w:after="0" w:line="360" w:lineRule="auto"/>
        <w:ind w:firstLine="720"/>
        <w:jc w:val="both"/>
        <w:rPr>
          <w:rFonts w:eastAsia="Times New Roman" w:cs="Times New Roman"/>
          <w:color w:val="000000"/>
          <w:spacing w:val="2"/>
          <w:szCs w:val="28"/>
          <w:lang w:val="nl-NL"/>
        </w:rPr>
      </w:pPr>
      <w:r w:rsidRPr="00064CC9">
        <w:rPr>
          <w:rFonts w:eastAsia="Times New Roman" w:cs="Times New Roman"/>
          <w:color w:val="000000"/>
          <w:spacing w:val="2"/>
          <w:szCs w:val="28"/>
          <w:lang w:val="nl-NL"/>
        </w:rPr>
        <w:t>Giúp Hiệu trưởng tổ chức triển khai từng công việc cụ thể, đồng thời kiểm tra và đánh giá kết quả thực hiện kế hoạch, đề xuất những giải pháp để thực hiện.</w:t>
      </w:r>
    </w:p>
    <w:p w:rsidR="009303EE" w:rsidRPr="00064CC9" w:rsidRDefault="009303EE" w:rsidP="00DD0C21">
      <w:pPr>
        <w:shd w:val="clear" w:color="auto" w:fill="FFFFFF"/>
        <w:spacing w:after="0" w:line="360" w:lineRule="auto"/>
        <w:jc w:val="both"/>
        <w:rPr>
          <w:rFonts w:eastAsia="Times New Roman" w:cs="Times New Roman"/>
          <w:b/>
          <w:bCs/>
          <w:color w:val="000000"/>
          <w:spacing w:val="2"/>
          <w:szCs w:val="28"/>
          <w:lang w:val="nl-NL"/>
        </w:rPr>
      </w:pPr>
      <w:r w:rsidRPr="00064CC9">
        <w:rPr>
          <w:rFonts w:eastAsia="Times New Roman" w:cs="Times New Roman"/>
          <w:b/>
          <w:bCs/>
          <w:color w:val="000000"/>
          <w:spacing w:val="2"/>
          <w:szCs w:val="28"/>
          <w:lang w:val="nl-NL"/>
        </w:rPr>
        <w:t>6. Đối với các Tổ trưởng</w:t>
      </w:r>
    </w:p>
    <w:p w:rsidR="009303EE" w:rsidRPr="00064CC9" w:rsidRDefault="009303EE" w:rsidP="00DD0C21">
      <w:pPr>
        <w:shd w:val="clear" w:color="auto" w:fill="FFFFFF"/>
        <w:spacing w:after="0" w:line="360" w:lineRule="auto"/>
        <w:jc w:val="both"/>
        <w:rPr>
          <w:rFonts w:eastAsia="Times New Roman" w:cs="Times New Roman"/>
          <w:color w:val="000000"/>
          <w:spacing w:val="2"/>
          <w:szCs w:val="28"/>
          <w:lang w:val="nl-NL"/>
        </w:rPr>
      </w:pPr>
      <w:r w:rsidRPr="00064CC9">
        <w:rPr>
          <w:rFonts w:eastAsia="Times New Roman" w:cs="Times New Roman"/>
          <w:b/>
          <w:bCs/>
          <w:color w:val="000000"/>
          <w:spacing w:val="2"/>
          <w:szCs w:val="28"/>
          <w:lang w:val="nl-NL"/>
        </w:rPr>
        <w:t>* Tổ chuyên môn:</w:t>
      </w:r>
    </w:p>
    <w:p w:rsidR="009303EE" w:rsidRPr="00064CC9" w:rsidRDefault="009303EE" w:rsidP="00DD0C21">
      <w:pPr>
        <w:spacing w:after="0" w:line="360" w:lineRule="auto"/>
        <w:ind w:firstLine="720"/>
        <w:jc w:val="both"/>
        <w:rPr>
          <w:rFonts w:eastAsia="Times New Roman" w:cs="Times New Roman"/>
          <w:szCs w:val="28"/>
          <w:lang w:val="nl-NL"/>
        </w:rPr>
      </w:pPr>
      <w:r w:rsidRPr="00064CC9">
        <w:rPr>
          <w:rFonts w:eastAsia="Times New Roman" w:cs="Times New Roman"/>
          <w:color w:val="000000"/>
          <w:szCs w:val="28"/>
          <w:shd w:val="clear" w:color="auto" w:fill="FFFFFF"/>
          <w:lang w:val="nl-NL"/>
        </w:rPr>
        <w:t>Căn cứ chiến lược phát triển, kế hoạch năm học của nhà trường để xây dựng kế hoạch công tác của tổ.</w:t>
      </w:r>
    </w:p>
    <w:p w:rsidR="009303EE" w:rsidRPr="00064CC9" w:rsidRDefault="009303EE" w:rsidP="00DD0C21">
      <w:pPr>
        <w:spacing w:after="0" w:line="360" w:lineRule="auto"/>
        <w:ind w:firstLine="720"/>
        <w:jc w:val="both"/>
        <w:rPr>
          <w:rFonts w:eastAsia="Times New Roman" w:cs="Times New Roman"/>
          <w:szCs w:val="28"/>
          <w:lang w:val="nl-NL"/>
        </w:rPr>
      </w:pPr>
      <w:r w:rsidRPr="00064CC9">
        <w:rPr>
          <w:rFonts w:eastAsia="Times New Roman" w:cs="Times New Roman"/>
          <w:color w:val="242B2D"/>
          <w:szCs w:val="28"/>
          <w:shd w:val="clear" w:color="auto" w:fill="FFFFFF"/>
          <w:lang w:val="nl-NL"/>
        </w:rPr>
        <w:t>Tổ chức thực hiện kế hoạch trong tổ; kiểm tra, đánh giá việc thực hiện kế hoạch của các thành viên. Tìm hiểu nguyên nhân, đề xuất các giải pháp để thực hiện tốt kế hoạch.</w:t>
      </w:r>
    </w:p>
    <w:p w:rsidR="009303EE" w:rsidRPr="00064CC9" w:rsidRDefault="009303EE" w:rsidP="00DD0C21">
      <w:pPr>
        <w:spacing w:after="0" w:line="360" w:lineRule="auto"/>
        <w:jc w:val="both"/>
        <w:rPr>
          <w:rFonts w:eastAsia="Times New Roman" w:cs="Times New Roman"/>
          <w:szCs w:val="28"/>
          <w:lang w:val="nl-NL"/>
        </w:rPr>
      </w:pPr>
      <w:r w:rsidRPr="00064CC9">
        <w:rPr>
          <w:rFonts w:eastAsia="Times New Roman" w:cs="Times New Roman"/>
          <w:color w:val="000000"/>
          <w:szCs w:val="28"/>
          <w:shd w:val="clear" w:color="auto" w:fill="FFFFFF"/>
          <w:lang w:val="nl-NL"/>
        </w:rPr>
        <w:t>*</w:t>
      </w:r>
      <w:r w:rsidRPr="00064CC9">
        <w:rPr>
          <w:rFonts w:eastAsia="Times New Roman" w:cs="Times New Roman"/>
          <w:b/>
          <w:bCs/>
          <w:color w:val="000000"/>
          <w:szCs w:val="28"/>
          <w:bdr w:val="none" w:sz="0" w:space="0" w:color="auto" w:frame="1"/>
          <w:shd w:val="clear" w:color="auto" w:fill="FFFFFF"/>
          <w:lang w:val="nl-NL"/>
        </w:rPr>
        <w:t xml:space="preserve"> Tổ văn phòng</w:t>
      </w:r>
    </w:p>
    <w:p w:rsidR="009303EE" w:rsidRPr="00064CC9" w:rsidRDefault="009303EE" w:rsidP="00DD0C21">
      <w:pPr>
        <w:spacing w:after="0" w:line="360" w:lineRule="auto"/>
        <w:ind w:firstLine="720"/>
        <w:jc w:val="both"/>
        <w:rPr>
          <w:rFonts w:eastAsia="Times New Roman" w:cs="Times New Roman"/>
          <w:szCs w:val="28"/>
          <w:lang w:val="nl-NL"/>
        </w:rPr>
      </w:pPr>
      <w:r w:rsidRPr="00064CC9">
        <w:rPr>
          <w:rFonts w:eastAsia="Times New Roman" w:cs="Times New Roman"/>
          <w:color w:val="000000"/>
          <w:szCs w:val="28"/>
          <w:shd w:val="clear" w:color="auto" w:fill="FFFFFF"/>
          <w:lang w:val="nl-NL"/>
        </w:rPr>
        <w:lastRenderedPageBreak/>
        <w:t>Xây dựng và tổ chức thực hiện kế hoạch hoạt động của tổ theo tuần, tháng, năm. Giúp Hiệu trưởng quản lý tài chính, tài sản, lưu giữ hồ sơ của nhà trường. Thực hiện thu-chi đúng nguyên tắc tài chính của loại hình trường; tham mưu đề xuất với lãnh đạo về thu-chi, mua sắm bổ sung ĐD-TTB phục vụ các hoạt động trong nhà trường.</w:t>
      </w:r>
    </w:p>
    <w:p w:rsidR="009303EE" w:rsidRPr="00064CC9" w:rsidRDefault="009303EE" w:rsidP="00DD0C21">
      <w:pPr>
        <w:shd w:val="clear" w:color="auto" w:fill="FFFFFF"/>
        <w:spacing w:after="0" w:line="360" w:lineRule="auto"/>
        <w:jc w:val="both"/>
        <w:rPr>
          <w:rFonts w:eastAsia="Times New Roman" w:cs="Times New Roman"/>
          <w:color w:val="000000"/>
          <w:spacing w:val="2"/>
          <w:szCs w:val="28"/>
          <w:lang w:val="nl-NL"/>
        </w:rPr>
      </w:pPr>
      <w:r w:rsidRPr="00064CC9">
        <w:rPr>
          <w:rFonts w:eastAsia="Times New Roman" w:cs="Times New Roman"/>
          <w:b/>
          <w:bCs/>
          <w:color w:val="000000"/>
          <w:spacing w:val="2"/>
          <w:szCs w:val="28"/>
          <w:lang w:val="nl-NL"/>
        </w:rPr>
        <w:t>7. Đối với cá nhân cán bộ, giáo viên, NV:</w:t>
      </w:r>
    </w:p>
    <w:p w:rsidR="009303EE" w:rsidRPr="00064CC9" w:rsidRDefault="009303EE" w:rsidP="00DD0C21">
      <w:pPr>
        <w:shd w:val="clear" w:color="auto" w:fill="FFFFFF"/>
        <w:spacing w:after="0" w:line="360" w:lineRule="auto"/>
        <w:ind w:firstLine="720"/>
        <w:jc w:val="both"/>
        <w:rPr>
          <w:rFonts w:eastAsia="Times New Roman" w:cs="Times New Roman"/>
          <w:color w:val="000000"/>
          <w:spacing w:val="2"/>
          <w:szCs w:val="28"/>
          <w:lang w:val="nl-NL"/>
        </w:rPr>
      </w:pPr>
      <w:r w:rsidRPr="00064CC9">
        <w:rPr>
          <w:rFonts w:eastAsia="Times New Roman" w:cs="Times New Roman"/>
          <w:color w:val="000000"/>
          <w:spacing w:val="2"/>
          <w:szCs w:val="28"/>
          <w:lang w:val="nl-NL"/>
        </w:rPr>
        <w:t>Căn cứ kế hoạch chiến lược, kế hoạch năm học của nhà trường, để xây dựng kế hoạch công tác cá nhân theo từng năm học. Báo cáo kết quả thực hiện kế hoạch định kỳ theo từng học kỳ, năm học, đề xuất các giải pháp để thực hiện tốt kế hoạch.</w:t>
      </w:r>
    </w:p>
    <w:p w:rsidR="009303EE" w:rsidRPr="00064CC9" w:rsidRDefault="009303EE" w:rsidP="00DD0C21">
      <w:pPr>
        <w:spacing w:after="0" w:line="360" w:lineRule="auto"/>
        <w:jc w:val="both"/>
        <w:rPr>
          <w:rFonts w:eastAsia="Times New Roman" w:cs="Times New Roman"/>
          <w:color w:val="000000"/>
          <w:szCs w:val="28"/>
          <w:shd w:val="clear" w:color="auto" w:fill="FFFFFF"/>
          <w:lang w:val="nl-NL"/>
        </w:rPr>
      </w:pPr>
      <w:r w:rsidRPr="00064CC9">
        <w:rPr>
          <w:rFonts w:eastAsia="Times New Roman" w:cs="Times New Roman"/>
          <w:b/>
          <w:bCs/>
          <w:color w:val="000000"/>
          <w:szCs w:val="28"/>
          <w:bdr w:val="none" w:sz="0" w:space="0" w:color="auto" w:frame="1"/>
          <w:shd w:val="clear" w:color="auto" w:fill="FFFFFF"/>
          <w:lang w:val="nl-NL"/>
        </w:rPr>
        <w:t>8. Hội đồng trường:</w:t>
      </w:r>
      <w:r w:rsidRPr="00064CC9">
        <w:rPr>
          <w:rFonts w:eastAsia="Times New Roman" w:cs="Times New Roman"/>
          <w:color w:val="000000"/>
          <w:szCs w:val="28"/>
          <w:shd w:val="clear" w:color="auto" w:fill="FFFFFF"/>
          <w:lang w:val="nl-NL"/>
        </w:rPr>
        <w:t xml:space="preserve"> </w:t>
      </w:r>
    </w:p>
    <w:p w:rsidR="009303EE" w:rsidRPr="00064CC9" w:rsidRDefault="009303EE" w:rsidP="00DD0C21">
      <w:pPr>
        <w:spacing w:after="0" w:line="360" w:lineRule="auto"/>
        <w:ind w:firstLine="720"/>
        <w:jc w:val="both"/>
        <w:rPr>
          <w:rFonts w:eastAsia="Times New Roman" w:cs="Times New Roman"/>
          <w:szCs w:val="28"/>
          <w:lang w:val="nl-NL"/>
        </w:rPr>
      </w:pPr>
      <w:r w:rsidRPr="00064CC9">
        <w:rPr>
          <w:rFonts w:eastAsia="Times New Roman" w:cs="Times New Roman"/>
          <w:color w:val="000000"/>
          <w:szCs w:val="28"/>
          <w:shd w:val="clear" w:color="auto" w:fill="FFFFFF"/>
          <w:lang w:val="nl-NL"/>
        </w:rPr>
        <w:t>Quyết định về phương hướng chiến lược hoạt động của nhà trường, huy động và giám sát việc sử dụng các nguồn lực dành cho nhà trường, gắn nhà trường với cộng đồng và xã hội, đảm bảo thực hiện mục tiêu giáo dục.</w:t>
      </w:r>
    </w:p>
    <w:p w:rsidR="009303EE" w:rsidRPr="00064CC9" w:rsidRDefault="009303EE" w:rsidP="00DD0C21">
      <w:pPr>
        <w:spacing w:after="0" w:line="360" w:lineRule="auto"/>
        <w:jc w:val="both"/>
        <w:rPr>
          <w:rFonts w:eastAsia="Times New Roman" w:cs="Times New Roman"/>
          <w:szCs w:val="28"/>
          <w:lang w:val="nl-NL"/>
        </w:rPr>
      </w:pPr>
      <w:r w:rsidRPr="00064CC9">
        <w:rPr>
          <w:rFonts w:eastAsia="Times New Roman" w:cs="Times New Roman"/>
          <w:b/>
          <w:color w:val="000000"/>
          <w:szCs w:val="28"/>
          <w:shd w:val="clear" w:color="auto" w:fill="FFFFFF"/>
          <w:lang w:val="nl-NL"/>
        </w:rPr>
        <w:t>9.</w:t>
      </w:r>
      <w:r w:rsidRPr="00064CC9">
        <w:rPr>
          <w:rFonts w:eastAsia="Times New Roman" w:cs="Times New Roman"/>
          <w:color w:val="000000"/>
          <w:szCs w:val="28"/>
          <w:shd w:val="clear" w:color="auto" w:fill="FFFFFF"/>
          <w:lang w:val="nl-NL"/>
        </w:rPr>
        <w:t xml:space="preserve"> </w:t>
      </w:r>
      <w:r w:rsidRPr="00064CC9">
        <w:rPr>
          <w:rFonts w:eastAsia="Times New Roman" w:cs="Times New Roman"/>
          <w:b/>
          <w:bCs/>
          <w:color w:val="000000"/>
          <w:szCs w:val="28"/>
          <w:bdr w:val="none" w:sz="0" w:space="0" w:color="auto" w:frame="1"/>
          <w:shd w:val="clear" w:color="auto" w:fill="FFFFFF"/>
          <w:lang w:val="nl-NL"/>
        </w:rPr>
        <w:t>Các tổ chức đoàn thể trong nhà trường</w:t>
      </w:r>
    </w:p>
    <w:p w:rsidR="009303EE" w:rsidRPr="00064CC9" w:rsidRDefault="009303EE" w:rsidP="00DD0C21">
      <w:pPr>
        <w:spacing w:after="0" w:line="276" w:lineRule="auto"/>
        <w:ind w:firstLine="720"/>
        <w:jc w:val="both"/>
        <w:rPr>
          <w:rFonts w:eastAsia="Times New Roman" w:cs="Times New Roman"/>
          <w:szCs w:val="28"/>
          <w:lang w:val="nl-NL"/>
        </w:rPr>
      </w:pPr>
      <w:r w:rsidRPr="00064CC9">
        <w:rPr>
          <w:rFonts w:eastAsia="Times New Roman" w:cs="Times New Roman"/>
          <w:color w:val="000000"/>
          <w:szCs w:val="28"/>
          <w:shd w:val="clear" w:color="auto" w:fill="FFFFFF"/>
          <w:lang w:val="nl-NL"/>
        </w:rPr>
        <w:t>Xây dựng kế hoạch thực hiện của đoàn thể mình trong việc tham gia thực hiện Kế hoạch chiến lược phát triển của nhà trường.</w:t>
      </w:r>
    </w:p>
    <w:p w:rsidR="009303EE" w:rsidRPr="00064CC9" w:rsidRDefault="009303EE" w:rsidP="00DD0C21">
      <w:pPr>
        <w:spacing w:after="0" w:line="276" w:lineRule="auto"/>
        <w:ind w:firstLine="720"/>
        <w:jc w:val="both"/>
        <w:rPr>
          <w:rFonts w:eastAsia="Times New Roman" w:cs="Times New Roman"/>
          <w:szCs w:val="28"/>
          <w:lang w:val="nl-NL"/>
        </w:rPr>
      </w:pPr>
      <w:r w:rsidRPr="00064CC9">
        <w:rPr>
          <w:rFonts w:eastAsia="Times New Roman" w:cs="Times New Roman"/>
          <w:color w:val="000000"/>
          <w:szCs w:val="28"/>
          <w:shd w:val="clear" w:color="auto" w:fill="FFFFFF"/>
          <w:lang w:val="nl-NL"/>
        </w:rPr>
        <w:t>Tuyên truyền, vận động các thành viên của đoàn thể, tổ chức mình thực hiện tốt các nhiệm vụ được giao, góp ý với nhà trường để điều chỉnh, bổ sung các giải pháp phù hợp nhằm thực hiện tốt Kế hoạch phát triển nhà trường.</w:t>
      </w:r>
    </w:p>
    <w:p w:rsidR="009303EE" w:rsidRPr="00064CC9" w:rsidRDefault="009303EE" w:rsidP="00DD0C21">
      <w:pPr>
        <w:spacing w:after="0" w:line="276" w:lineRule="auto"/>
        <w:jc w:val="both"/>
        <w:rPr>
          <w:rFonts w:eastAsia="Times New Roman" w:cs="Times New Roman"/>
          <w:szCs w:val="28"/>
          <w:lang w:val="nl-NL"/>
        </w:rPr>
      </w:pPr>
      <w:r w:rsidRPr="00064CC9">
        <w:rPr>
          <w:rFonts w:eastAsia="Times New Roman" w:cs="Times New Roman"/>
          <w:b/>
          <w:color w:val="000000"/>
          <w:szCs w:val="28"/>
          <w:shd w:val="clear" w:color="auto" w:fill="FFFFFF"/>
          <w:lang w:val="nl-NL"/>
        </w:rPr>
        <w:t>10.</w:t>
      </w:r>
      <w:r w:rsidRPr="00064CC9">
        <w:rPr>
          <w:rFonts w:eastAsia="Times New Roman" w:cs="Times New Roman"/>
          <w:color w:val="000000"/>
          <w:szCs w:val="28"/>
          <w:shd w:val="clear" w:color="auto" w:fill="FFFFFF"/>
          <w:lang w:val="nl-NL"/>
        </w:rPr>
        <w:t xml:space="preserve"> </w:t>
      </w:r>
      <w:r w:rsidRPr="00064CC9">
        <w:rPr>
          <w:rFonts w:eastAsia="Times New Roman" w:cs="Times New Roman"/>
          <w:b/>
          <w:bCs/>
          <w:color w:val="000000"/>
          <w:szCs w:val="28"/>
          <w:bdr w:val="none" w:sz="0" w:space="0" w:color="auto" w:frame="1"/>
          <w:shd w:val="clear" w:color="auto" w:fill="FFFFFF"/>
          <w:lang w:val="nl-NL"/>
        </w:rPr>
        <w:t>Hội cha mẹ học sinh</w:t>
      </w:r>
    </w:p>
    <w:p w:rsidR="009303EE" w:rsidRPr="00064CC9" w:rsidRDefault="009303EE" w:rsidP="00DD0C21">
      <w:pPr>
        <w:spacing w:after="0" w:line="276" w:lineRule="auto"/>
        <w:ind w:firstLine="720"/>
        <w:jc w:val="both"/>
        <w:rPr>
          <w:rFonts w:eastAsia="Times New Roman" w:cs="Times New Roman"/>
          <w:szCs w:val="28"/>
          <w:lang w:val="nl-NL"/>
        </w:rPr>
      </w:pPr>
      <w:r w:rsidRPr="00064CC9">
        <w:rPr>
          <w:rFonts w:eastAsia="Times New Roman" w:cs="Times New Roman"/>
          <w:color w:val="000000"/>
          <w:szCs w:val="28"/>
          <w:shd w:val="clear" w:color="auto" w:fill="FFFFFF"/>
          <w:lang w:val="nl-NL"/>
        </w:rPr>
        <w:t>Tăng cường giáo dục gia đình, phối kết hợp chặt chẽ với nhà trường và các lực lượng giáo dục khác trong việc chăm lo giáo dục mầm non.</w:t>
      </w:r>
    </w:p>
    <w:p w:rsidR="009303EE" w:rsidRPr="00064CC9" w:rsidRDefault="009303EE" w:rsidP="00DD0C21">
      <w:pPr>
        <w:spacing w:after="0" w:line="276" w:lineRule="auto"/>
        <w:ind w:firstLine="720"/>
        <w:jc w:val="both"/>
        <w:rPr>
          <w:rFonts w:eastAsia="Times New Roman" w:cs="Times New Roman"/>
          <w:szCs w:val="28"/>
          <w:lang w:val="nl-NL"/>
        </w:rPr>
      </w:pPr>
      <w:r w:rsidRPr="00064CC9">
        <w:rPr>
          <w:rFonts w:eastAsia="Times New Roman" w:cs="Times New Roman"/>
          <w:color w:val="000000"/>
          <w:szCs w:val="28"/>
          <w:shd w:val="clear" w:color="auto" w:fill="FFFFFF"/>
          <w:lang w:val="nl-NL"/>
        </w:rPr>
        <w:t>Hỗ trợ nhân lực, vật lực, cùng với nhà trường tuyên truyền, vận động các bậc phụ huynh, các tổ chức xã hội, các nhà hảo tâm góp phần thực hiện mục tiêu của Kế hoạch chiến lược của nhà trường.</w:t>
      </w:r>
    </w:p>
    <w:p w:rsidR="009303EE" w:rsidRPr="00064CC9" w:rsidRDefault="009303EE" w:rsidP="00DD0C21">
      <w:pPr>
        <w:spacing w:after="0" w:line="276" w:lineRule="auto"/>
        <w:jc w:val="both"/>
        <w:rPr>
          <w:rFonts w:eastAsia="Times New Roman" w:cs="Times New Roman"/>
          <w:szCs w:val="28"/>
          <w:lang w:val="nl-NL"/>
        </w:rPr>
      </w:pPr>
      <w:r w:rsidRPr="00064CC9">
        <w:rPr>
          <w:rFonts w:eastAsia="Times New Roman" w:cs="Times New Roman"/>
          <w:b/>
          <w:bCs/>
          <w:color w:val="000000"/>
          <w:szCs w:val="28"/>
          <w:bdr w:val="none" w:sz="0" w:space="0" w:color="auto" w:frame="1"/>
          <w:shd w:val="clear" w:color="auto" w:fill="FFFFFF"/>
          <w:lang w:val="nl-NL"/>
        </w:rPr>
        <w:t>11.</w:t>
      </w:r>
      <w:r w:rsidRPr="00064CC9">
        <w:rPr>
          <w:rFonts w:eastAsia="Times New Roman" w:cs="Times New Roman"/>
          <w:color w:val="000000"/>
          <w:szCs w:val="28"/>
          <w:shd w:val="clear" w:color="auto" w:fill="FFFFFF"/>
          <w:lang w:val="nl-NL"/>
        </w:rPr>
        <w:t xml:space="preserve"> </w:t>
      </w:r>
      <w:r w:rsidRPr="00064CC9">
        <w:rPr>
          <w:rFonts w:eastAsia="Times New Roman" w:cs="Times New Roman"/>
          <w:b/>
          <w:bCs/>
          <w:color w:val="000000"/>
          <w:szCs w:val="28"/>
          <w:bdr w:val="none" w:sz="0" w:space="0" w:color="auto" w:frame="1"/>
          <w:shd w:val="clear" w:color="auto" w:fill="FFFFFF"/>
          <w:lang w:val="nl-NL"/>
        </w:rPr>
        <w:t>Kiểm tra, giám sát và đánh giá kết quả</w:t>
      </w:r>
    </w:p>
    <w:p w:rsidR="009303EE" w:rsidRPr="00064CC9" w:rsidRDefault="009303EE" w:rsidP="00DD0C21">
      <w:pPr>
        <w:spacing w:after="0" w:line="276" w:lineRule="auto"/>
        <w:ind w:firstLine="400"/>
        <w:jc w:val="both"/>
        <w:rPr>
          <w:rFonts w:eastAsia="Times New Roman" w:cs="Times New Roman"/>
          <w:szCs w:val="28"/>
          <w:lang w:val="nl-NL"/>
        </w:rPr>
      </w:pPr>
      <w:r w:rsidRPr="00064CC9">
        <w:rPr>
          <w:rFonts w:eastAsia="Times New Roman" w:cs="Times New Roman"/>
          <w:color w:val="000000"/>
          <w:szCs w:val="28"/>
          <w:shd w:val="clear" w:color="auto" w:fill="FFFFFF"/>
          <w:lang w:val="nl-NL"/>
        </w:rPr>
        <w:t>Thực hiện công tác tự kiểm tra, giám sát, đánh giá từng học kỳ, thường xuyên, hằng năm và tự rút ra những gì làm được, chưa làm được, tìm hiểu nguyên nhân và đưa ra biện pháp phương hướng khắc phục. Sau kết thúc mỗi giai đoạn của kê hoạch cần rút ra bài học kinh nghiệm và có hướng điều chỉnh, bổ sung kịp thời cho giai đoạn tiếp theo.</w:t>
      </w:r>
    </w:p>
    <w:p w:rsidR="009303EE" w:rsidRDefault="009303EE" w:rsidP="00DD0C21">
      <w:pPr>
        <w:shd w:val="clear" w:color="auto" w:fill="FFFFFF"/>
        <w:spacing w:after="0" w:line="276" w:lineRule="auto"/>
        <w:ind w:firstLine="400"/>
        <w:jc w:val="both"/>
        <w:rPr>
          <w:rFonts w:eastAsia="Times New Roman" w:cs="Times New Roman"/>
          <w:b/>
          <w:color w:val="000000"/>
          <w:spacing w:val="2"/>
          <w:szCs w:val="28"/>
          <w:lang w:val="nl-NL"/>
        </w:rPr>
      </w:pPr>
      <w:r w:rsidRPr="00064CC9">
        <w:rPr>
          <w:rFonts w:eastAsia="Times New Roman" w:cs="Times New Roman"/>
          <w:color w:val="000000"/>
          <w:spacing w:val="2"/>
          <w:szCs w:val="28"/>
          <w:lang w:val="nl-NL"/>
        </w:rPr>
        <w:t>    </w:t>
      </w:r>
      <w:r w:rsidR="009B7408" w:rsidRPr="009B7408">
        <w:rPr>
          <w:rFonts w:eastAsia="Times New Roman" w:cs="Times New Roman"/>
          <w:b/>
          <w:color w:val="000000"/>
          <w:spacing w:val="2"/>
          <w:szCs w:val="28"/>
          <w:lang w:val="nl-NL"/>
        </w:rPr>
        <w:t xml:space="preserve">VII. </w:t>
      </w:r>
      <w:r w:rsidR="00634CD0">
        <w:rPr>
          <w:rFonts w:eastAsia="Times New Roman" w:cs="Times New Roman"/>
          <w:b/>
          <w:color w:val="000000"/>
          <w:spacing w:val="2"/>
          <w:szCs w:val="28"/>
          <w:lang w:val="nl-NL"/>
        </w:rPr>
        <w:t>KẾT LUẬN</w:t>
      </w:r>
    </w:p>
    <w:p w:rsidR="00B873D2" w:rsidRPr="006C3653" w:rsidRDefault="00B873D2" w:rsidP="00DD0C21">
      <w:pPr>
        <w:pStyle w:val="ListParagraph"/>
        <w:shd w:val="clear" w:color="auto" w:fill="FFFFFF"/>
        <w:spacing w:after="0" w:line="276" w:lineRule="auto"/>
        <w:ind w:left="760"/>
        <w:jc w:val="both"/>
        <w:rPr>
          <w:rFonts w:eastAsia="Times New Roman" w:cs="Times New Roman"/>
          <w:b/>
          <w:color w:val="000000"/>
          <w:spacing w:val="2"/>
          <w:szCs w:val="28"/>
          <w:lang w:val="nl-NL"/>
        </w:rPr>
      </w:pPr>
      <w:r w:rsidRPr="006C3653">
        <w:rPr>
          <w:rFonts w:eastAsia="Times New Roman" w:cs="Times New Roman"/>
          <w:b/>
          <w:color w:val="000000"/>
          <w:spacing w:val="2"/>
          <w:szCs w:val="28"/>
          <w:lang w:val="nl-NL"/>
        </w:rPr>
        <w:t>1. Đối với Sở Giáo dục và Đào tạo:</w:t>
      </w:r>
    </w:p>
    <w:p w:rsidR="00B873D2" w:rsidRPr="00634CD0" w:rsidRDefault="00B873D2" w:rsidP="00DD0C21">
      <w:pPr>
        <w:shd w:val="clear" w:color="auto" w:fill="FFFFFF"/>
        <w:spacing w:after="0" w:line="276" w:lineRule="auto"/>
        <w:ind w:firstLine="720"/>
        <w:jc w:val="both"/>
        <w:rPr>
          <w:rFonts w:eastAsia="Times New Roman" w:cs="Times New Roman"/>
          <w:color w:val="000000"/>
          <w:spacing w:val="2"/>
          <w:szCs w:val="28"/>
          <w:lang w:val="nl-NL"/>
        </w:rPr>
      </w:pPr>
      <w:r w:rsidRPr="00634CD0">
        <w:rPr>
          <w:rFonts w:eastAsia="Times New Roman" w:cs="Times New Roman"/>
          <w:color w:val="000000"/>
          <w:spacing w:val="2"/>
          <w:szCs w:val="28"/>
          <w:lang w:val="nl-NL"/>
        </w:rPr>
        <w:lastRenderedPageBreak/>
        <w:t>- Thường xuyên tổ chức các hội thảo, sinh hoạt chuyên đề, tham quan học tập về kỹ năng, kinh nghiệm quản lý và các mô hình trường mầm non, mẫu giáo trong và ngoài tỉnh.</w:t>
      </w:r>
    </w:p>
    <w:p w:rsidR="00B873D2" w:rsidRPr="00634CD0" w:rsidRDefault="00B873D2" w:rsidP="00DD0C21">
      <w:pPr>
        <w:shd w:val="clear" w:color="auto" w:fill="FFFFFF"/>
        <w:spacing w:after="0" w:line="276" w:lineRule="auto"/>
        <w:ind w:firstLine="720"/>
        <w:jc w:val="both"/>
        <w:rPr>
          <w:rFonts w:eastAsia="Times New Roman" w:cs="Times New Roman"/>
          <w:color w:val="000000"/>
          <w:spacing w:val="2"/>
          <w:szCs w:val="28"/>
          <w:lang w:val="nl-NL"/>
        </w:rPr>
      </w:pPr>
      <w:r w:rsidRPr="00634CD0">
        <w:rPr>
          <w:rFonts w:eastAsia="Times New Roman" w:cs="Times New Roman"/>
          <w:color w:val="000000"/>
          <w:spacing w:val="2"/>
          <w:szCs w:val="28"/>
          <w:lang w:val="nl-NL"/>
        </w:rPr>
        <w:t>- Cung cấp một số đồ dùng, đồ chơi ngoài trời, tài liệu để giáo viên thực hiện tốt chương trình chăm sóc giáo dục trẻ.</w:t>
      </w:r>
    </w:p>
    <w:p w:rsidR="00B873D2" w:rsidRPr="006C3653" w:rsidRDefault="00B873D2" w:rsidP="00DD0C21">
      <w:pPr>
        <w:pStyle w:val="ListParagraph"/>
        <w:shd w:val="clear" w:color="auto" w:fill="FFFFFF"/>
        <w:spacing w:after="0" w:line="276" w:lineRule="auto"/>
        <w:ind w:left="760"/>
        <w:jc w:val="both"/>
        <w:rPr>
          <w:rFonts w:eastAsia="Times New Roman" w:cs="Times New Roman"/>
          <w:b/>
          <w:color w:val="000000"/>
          <w:spacing w:val="2"/>
          <w:szCs w:val="28"/>
          <w:lang w:val="nl-NL"/>
        </w:rPr>
      </w:pPr>
      <w:r w:rsidRPr="006C3653">
        <w:rPr>
          <w:rFonts w:eastAsia="Times New Roman" w:cs="Times New Roman"/>
          <w:b/>
          <w:color w:val="000000"/>
          <w:spacing w:val="2"/>
          <w:szCs w:val="28"/>
          <w:lang w:val="nl-NL"/>
        </w:rPr>
        <w:t>2. Đối với Thị ủy, UBND Đông Triều:</w:t>
      </w:r>
    </w:p>
    <w:p w:rsidR="00B873D2" w:rsidRPr="00634CD0" w:rsidRDefault="00B873D2" w:rsidP="00DD0C21">
      <w:pPr>
        <w:shd w:val="clear" w:color="auto" w:fill="FFFFFF"/>
        <w:spacing w:after="0" w:line="276" w:lineRule="auto"/>
        <w:ind w:firstLine="720"/>
        <w:jc w:val="both"/>
        <w:rPr>
          <w:rFonts w:eastAsia="Times New Roman" w:cs="Times New Roman"/>
          <w:color w:val="000000"/>
          <w:spacing w:val="2"/>
          <w:szCs w:val="28"/>
          <w:lang w:val="nl-NL"/>
        </w:rPr>
      </w:pPr>
      <w:r w:rsidRPr="00634CD0">
        <w:rPr>
          <w:rFonts w:eastAsia="Times New Roman" w:cs="Times New Roman"/>
          <w:color w:val="000000"/>
          <w:spacing w:val="2"/>
          <w:szCs w:val="28"/>
          <w:lang w:val="nl-NL"/>
        </w:rPr>
        <w:t>- Quan tâm hỗ trợ về cơ cấu chính sách tài chính đầu tư cho nhà trường thực hiện các mục tiêu chiến lược theo kế hoạch đề ra.</w:t>
      </w:r>
    </w:p>
    <w:p w:rsidR="00B873D2" w:rsidRPr="00634CD0" w:rsidRDefault="00B873D2" w:rsidP="00DD0C21">
      <w:pPr>
        <w:shd w:val="clear" w:color="auto" w:fill="FFFFFF"/>
        <w:spacing w:after="0" w:line="276" w:lineRule="auto"/>
        <w:ind w:firstLine="720"/>
        <w:jc w:val="both"/>
        <w:rPr>
          <w:rFonts w:eastAsia="Times New Roman" w:cs="Times New Roman"/>
          <w:color w:val="000000"/>
          <w:spacing w:val="2"/>
          <w:szCs w:val="28"/>
          <w:lang w:val="nl-NL"/>
        </w:rPr>
      </w:pPr>
      <w:r w:rsidRPr="00634CD0">
        <w:rPr>
          <w:rFonts w:eastAsia="Times New Roman" w:cs="Times New Roman"/>
          <w:color w:val="000000"/>
          <w:spacing w:val="2"/>
          <w:szCs w:val="28"/>
          <w:lang w:val="nl-NL"/>
        </w:rPr>
        <w:t>- Cần có kế hoạch đào tạo, bồi dưỡng kiến thức kỹ năng về công tác Đảng, công tác đoàn thể cho đội ngũ cán bộ quản lý giáo dục ở các trường học để đáp ứng yêu cầu đổi mới hiện nay.</w:t>
      </w:r>
    </w:p>
    <w:p w:rsidR="00B873D2" w:rsidRPr="006C3653" w:rsidRDefault="00B873D2" w:rsidP="004B37C7">
      <w:pPr>
        <w:pStyle w:val="ListParagraph"/>
        <w:shd w:val="clear" w:color="auto" w:fill="FFFFFF"/>
        <w:spacing w:after="0" w:line="276" w:lineRule="auto"/>
        <w:ind w:left="760"/>
        <w:jc w:val="both"/>
        <w:rPr>
          <w:rFonts w:eastAsia="Times New Roman" w:cs="Times New Roman"/>
          <w:b/>
          <w:color w:val="000000"/>
          <w:spacing w:val="2"/>
          <w:szCs w:val="28"/>
          <w:lang w:val="nl-NL"/>
        </w:rPr>
      </w:pPr>
      <w:r w:rsidRPr="006C3653">
        <w:rPr>
          <w:rFonts w:eastAsia="Times New Roman" w:cs="Times New Roman"/>
          <w:b/>
          <w:color w:val="000000"/>
          <w:spacing w:val="2"/>
          <w:szCs w:val="28"/>
          <w:lang w:val="nl-NL"/>
        </w:rPr>
        <w:t>3. Đối với Phòng Giáo dục và Đào tạo Đông Triều:</w:t>
      </w:r>
    </w:p>
    <w:p w:rsidR="00B873D2" w:rsidRPr="00634CD0" w:rsidRDefault="00B873D2" w:rsidP="004B37C7">
      <w:pPr>
        <w:shd w:val="clear" w:color="auto" w:fill="FFFFFF"/>
        <w:spacing w:after="0" w:line="276" w:lineRule="auto"/>
        <w:jc w:val="both"/>
        <w:rPr>
          <w:rFonts w:eastAsia="Times New Roman" w:cs="Times New Roman"/>
          <w:color w:val="000000"/>
          <w:spacing w:val="2"/>
          <w:szCs w:val="28"/>
          <w:lang w:val="nl-NL"/>
        </w:rPr>
      </w:pPr>
      <w:r w:rsidRPr="00634CD0">
        <w:rPr>
          <w:rFonts w:eastAsia="Times New Roman" w:cs="Times New Roman"/>
          <w:color w:val="000000"/>
          <w:spacing w:val="2"/>
          <w:szCs w:val="28"/>
          <w:lang w:val="nl-NL"/>
        </w:rPr>
        <w:t>- Thường xuyên quan tâm theo dõi chỉ đạo, hỗ trợ nhà trường hoàn thành xuất sắc nhiệm vụ theo mục tiêu đã đề ra.</w:t>
      </w:r>
    </w:p>
    <w:p w:rsidR="00B873D2" w:rsidRPr="00634CD0" w:rsidRDefault="00B873D2" w:rsidP="004B37C7">
      <w:pPr>
        <w:shd w:val="clear" w:color="auto" w:fill="FFFFFF"/>
        <w:spacing w:after="0" w:line="276" w:lineRule="auto"/>
        <w:jc w:val="both"/>
        <w:rPr>
          <w:rFonts w:eastAsia="Times New Roman" w:cs="Times New Roman"/>
          <w:color w:val="000000"/>
          <w:spacing w:val="2"/>
          <w:szCs w:val="28"/>
          <w:lang w:val="nl-NL"/>
        </w:rPr>
      </w:pPr>
      <w:r w:rsidRPr="00634CD0">
        <w:rPr>
          <w:rFonts w:eastAsia="Times New Roman" w:cs="Times New Roman"/>
          <w:color w:val="000000"/>
          <w:spacing w:val="2"/>
          <w:szCs w:val="28"/>
          <w:lang w:val="nl-NL"/>
        </w:rPr>
        <w:t>- Tạo điều kiện cho cán bộ quản lý tham gia học các lớp Lý luận chính trị và bồi dưỡng quản lý giáo dục; Tổ chức các chuyên đề, bồi dưỡng nghiệp vụ cho CBQL và giáo viên.</w:t>
      </w:r>
    </w:p>
    <w:p w:rsidR="00B873D2" w:rsidRPr="006C3653" w:rsidRDefault="00B873D2" w:rsidP="00634CD0">
      <w:pPr>
        <w:pStyle w:val="ListParagraph"/>
        <w:shd w:val="clear" w:color="auto" w:fill="FFFFFF"/>
        <w:spacing w:after="0" w:line="360" w:lineRule="auto"/>
        <w:ind w:left="760"/>
        <w:jc w:val="both"/>
        <w:rPr>
          <w:rFonts w:eastAsia="Times New Roman" w:cs="Times New Roman"/>
          <w:b/>
          <w:color w:val="000000"/>
          <w:spacing w:val="2"/>
          <w:szCs w:val="28"/>
          <w:lang w:val="nl-NL"/>
        </w:rPr>
      </w:pPr>
      <w:r w:rsidRPr="006C3653">
        <w:rPr>
          <w:rFonts w:eastAsia="Times New Roman" w:cs="Times New Roman"/>
          <w:b/>
          <w:color w:val="000000"/>
          <w:spacing w:val="2"/>
          <w:szCs w:val="28"/>
          <w:lang w:val="nl-NL"/>
        </w:rPr>
        <w:t>4. Đối với chính quyền địa phương</w:t>
      </w:r>
    </w:p>
    <w:p w:rsidR="00634CD0" w:rsidRPr="00634CD0" w:rsidRDefault="00634CD0" w:rsidP="00634CD0">
      <w:pPr>
        <w:shd w:val="clear" w:color="auto" w:fill="FFFFFF"/>
        <w:spacing w:after="0" w:line="360" w:lineRule="auto"/>
        <w:jc w:val="both"/>
        <w:rPr>
          <w:rFonts w:eastAsia="Times New Roman" w:cs="Times New Roman"/>
          <w:color w:val="000000"/>
          <w:spacing w:val="2"/>
          <w:szCs w:val="28"/>
          <w:lang w:val="nl-NL"/>
        </w:rPr>
      </w:pPr>
      <w:r w:rsidRPr="00634CD0">
        <w:rPr>
          <w:rFonts w:eastAsia="Times New Roman" w:cs="Times New Roman"/>
          <w:color w:val="000000"/>
          <w:spacing w:val="2"/>
          <w:szCs w:val="28"/>
          <w:lang w:val="nl-NL"/>
        </w:rPr>
        <w:t>- Cấp ủy, chính quyền địa phương quan tâm chỉ đạo công tác xã hội hóa giáo dục tại địa phương để giúp cho nhà trường xây dựng và tạo được môi trường đầy đủ về trang thiết bị, đồ chơi phục vụ cho trẻ hoạt động.</w:t>
      </w:r>
    </w:p>
    <w:p w:rsidR="00634CD0" w:rsidRPr="00064CC9" w:rsidRDefault="00634CD0" w:rsidP="00634CD0">
      <w:pPr>
        <w:shd w:val="clear" w:color="auto" w:fill="FFFFFF"/>
        <w:spacing w:after="0" w:line="360" w:lineRule="auto"/>
        <w:ind w:firstLine="720"/>
        <w:jc w:val="both"/>
        <w:rPr>
          <w:rFonts w:eastAsia="Times New Roman" w:cs="Times New Roman"/>
          <w:color w:val="000000"/>
          <w:spacing w:val="2"/>
          <w:szCs w:val="28"/>
          <w:lang w:val="nl-NL"/>
        </w:rPr>
      </w:pPr>
      <w:r w:rsidRPr="00064CC9">
        <w:rPr>
          <w:rFonts w:eastAsia="Times New Roman" w:cs="Times New Roman"/>
          <w:color w:val="000000"/>
          <w:spacing w:val="2"/>
          <w:szCs w:val="28"/>
          <w:lang w:val="nl-NL"/>
        </w:rPr>
        <w:t>Trên đây là Kế hoạch chiế</w:t>
      </w:r>
      <w:r>
        <w:rPr>
          <w:rFonts w:eastAsia="Times New Roman" w:cs="Times New Roman"/>
          <w:color w:val="000000"/>
          <w:spacing w:val="2"/>
          <w:szCs w:val="28"/>
          <w:lang w:val="nl-NL"/>
        </w:rPr>
        <w:t>n lược phát triển giai đoạn 20</w:t>
      </w:r>
      <w:r w:rsidR="006C3653">
        <w:rPr>
          <w:rFonts w:eastAsia="Times New Roman" w:cs="Times New Roman"/>
          <w:color w:val="000000"/>
          <w:spacing w:val="2"/>
          <w:szCs w:val="28"/>
          <w:lang w:val="nl-NL"/>
        </w:rPr>
        <w:t>2</w:t>
      </w:r>
      <w:r w:rsidR="000431DE">
        <w:rPr>
          <w:rFonts w:eastAsia="Times New Roman" w:cs="Times New Roman"/>
          <w:color w:val="000000"/>
          <w:spacing w:val="2"/>
          <w:szCs w:val="28"/>
          <w:lang w:val="nl-NL"/>
        </w:rPr>
        <w:t>2</w:t>
      </w:r>
      <w:r>
        <w:rPr>
          <w:rFonts w:eastAsia="Times New Roman" w:cs="Times New Roman"/>
          <w:color w:val="000000"/>
          <w:spacing w:val="2"/>
          <w:szCs w:val="28"/>
          <w:lang w:val="nl-NL"/>
        </w:rPr>
        <w:t xml:space="preserve"> - 202</w:t>
      </w:r>
      <w:r w:rsidR="000431DE">
        <w:rPr>
          <w:rFonts w:eastAsia="Times New Roman" w:cs="Times New Roman"/>
          <w:color w:val="000000"/>
          <w:spacing w:val="2"/>
          <w:szCs w:val="28"/>
          <w:lang w:val="nl-NL"/>
        </w:rPr>
        <w:t>7</w:t>
      </w:r>
      <w:r w:rsidRPr="00064CC9">
        <w:rPr>
          <w:rFonts w:eastAsia="Times New Roman" w:cs="Times New Roman"/>
          <w:color w:val="000000"/>
          <w:spacing w:val="2"/>
          <w:szCs w:val="28"/>
          <w:lang w:val="nl-NL"/>
        </w:rPr>
        <w:t xml:space="preserve"> của trường Mầm non </w:t>
      </w:r>
      <w:r>
        <w:rPr>
          <w:rFonts w:eastAsia="Times New Roman" w:cs="Times New Roman"/>
          <w:color w:val="000000"/>
          <w:spacing w:val="2"/>
          <w:szCs w:val="28"/>
          <w:lang w:val="nl-NL"/>
        </w:rPr>
        <w:t>Hoàng Quế</w:t>
      </w:r>
      <w:r w:rsidRPr="00064CC9">
        <w:rPr>
          <w:rFonts w:eastAsia="Times New Roman" w:cs="Times New Roman"/>
          <w:color w:val="000000"/>
          <w:spacing w:val="2"/>
          <w:szCs w:val="28"/>
          <w:lang w:val="nl-NL"/>
        </w:rPr>
        <w:t>, Nhà trường yêu cầu toàn thể cán bộ, giáo viên, nhân viên phối hợp và thực hiện tốt các nội dung của kế hoạch đã đề ra. Nhà trường rất mong nhận được sự quan tâm giúp đỡ của Lãnh đạo các cấp, các ngành, cũng như các Cấp uỷ Đảng, chính quyền địa phương, để đơn vị thực hiện lộ trình đúng Kế hoạch đạt hiệu quả nhất./.</w:t>
      </w:r>
    </w:p>
    <w:p w:rsidR="00634CD0" w:rsidRPr="00B873D2" w:rsidRDefault="00634CD0" w:rsidP="00634CD0">
      <w:pPr>
        <w:pStyle w:val="ListParagraph"/>
        <w:shd w:val="clear" w:color="auto" w:fill="FFFFFF"/>
        <w:spacing w:after="0" w:line="360" w:lineRule="auto"/>
        <w:ind w:left="760"/>
        <w:jc w:val="both"/>
        <w:rPr>
          <w:rFonts w:eastAsia="Times New Roman" w:cs="Times New Roman"/>
          <w:color w:val="000000"/>
          <w:spacing w:val="2"/>
          <w:szCs w:val="28"/>
          <w:lang w:val="nl-NL"/>
        </w:rPr>
      </w:pPr>
    </w:p>
    <w:tbl>
      <w:tblPr>
        <w:tblW w:w="0" w:type="auto"/>
        <w:tblLook w:val="01E0" w:firstRow="1" w:lastRow="1" w:firstColumn="1" w:lastColumn="1" w:noHBand="0" w:noVBand="0"/>
      </w:tblPr>
      <w:tblGrid>
        <w:gridCol w:w="4644"/>
        <w:gridCol w:w="4644"/>
      </w:tblGrid>
      <w:tr w:rsidR="009303EE" w:rsidRPr="00064CC9" w:rsidTr="0036759C">
        <w:tc>
          <w:tcPr>
            <w:tcW w:w="4644" w:type="dxa"/>
          </w:tcPr>
          <w:p w:rsidR="009303EE" w:rsidRPr="00064CC9" w:rsidRDefault="009303EE" w:rsidP="0084632C">
            <w:pPr>
              <w:overflowPunct w:val="0"/>
              <w:autoSpaceDE w:val="0"/>
              <w:autoSpaceDN w:val="0"/>
              <w:adjustRightInd w:val="0"/>
              <w:spacing w:after="0" w:line="240" w:lineRule="auto"/>
              <w:jc w:val="both"/>
              <w:textAlignment w:val="baseline"/>
              <w:rPr>
                <w:rFonts w:cs="Times New Roman"/>
                <w:b/>
                <w:i/>
                <w:lang w:val="nl-NL"/>
              </w:rPr>
            </w:pPr>
            <w:r w:rsidRPr="00064CC9">
              <w:rPr>
                <w:rFonts w:cs="Times New Roman"/>
                <w:b/>
                <w:bCs/>
                <w:i/>
                <w:iCs/>
                <w:color w:val="000000"/>
                <w:lang w:val="nl-NL"/>
              </w:rPr>
              <w:t xml:space="preserve">  </w:t>
            </w:r>
            <w:r w:rsidRPr="00064CC9">
              <w:rPr>
                <w:rFonts w:cs="Times New Roman"/>
                <w:b/>
                <w:i/>
                <w:lang w:val="nl-NL"/>
              </w:rPr>
              <w:t>Nơi nhận:</w:t>
            </w:r>
          </w:p>
          <w:p w:rsidR="009303EE" w:rsidRPr="00064CC9" w:rsidRDefault="009303EE" w:rsidP="0084632C">
            <w:pPr>
              <w:overflowPunct w:val="0"/>
              <w:autoSpaceDE w:val="0"/>
              <w:autoSpaceDN w:val="0"/>
              <w:adjustRightInd w:val="0"/>
              <w:spacing w:after="0" w:line="240" w:lineRule="auto"/>
              <w:jc w:val="both"/>
              <w:textAlignment w:val="baseline"/>
              <w:rPr>
                <w:rFonts w:cs="Times New Roman"/>
                <w:b/>
                <w:lang w:val="nl-NL"/>
              </w:rPr>
            </w:pPr>
            <w:r w:rsidRPr="00064CC9">
              <w:rPr>
                <w:rFonts w:cs="Times New Roman"/>
                <w:lang w:val="nl-NL"/>
              </w:rPr>
              <w:t xml:space="preserve"> - Phòng GD&amp;ĐT Đông Triều (để b/c);</w:t>
            </w:r>
          </w:p>
          <w:p w:rsidR="009303EE" w:rsidRPr="00064CC9" w:rsidRDefault="004B37C7" w:rsidP="0084632C">
            <w:pPr>
              <w:overflowPunct w:val="0"/>
              <w:autoSpaceDE w:val="0"/>
              <w:autoSpaceDN w:val="0"/>
              <w:adjustRightInd w:val="0"/>
              <w:spacing w:after="0" w:line="240" w:lineRule="auto"/>
              <w:jc w:val="both"/>
              <w:textAlignment w:val="baseline"/>
              <w:rPr>
                <w:rFonts w:cs="Times New Roman"/>
                <w:lang w:val="nl-NL"/>
              </w:rPr>
            </w:pPr>
            <w:r>
              <w:rPr>
                <w:rFonts w:cs="Times New Roman"/>
                <w:lang w:val="nl-NL"/>
              </w:rPr>
              <w:t xml:space="preserve"> - UBND xã</w:t>
            </w:r>
            <w:r w:rsidR="001835F0">
              <w:rPr>
                <w:rFonts w:cs="Times New Roman"/>
                <w:lang w:val="nl-NL"/>
              </w:rPr>
              <w:t xml:space="preserve"> Hoàng</w:t>
            </w:r>
            <w:r w:rsidR="001835F0">
              <w:rPr>
                <w:rFonts w:cs="Times New Roman"/>
                <w:lang w:val="vi-VN"/>
              </w:rPr>
              <w:t xml:space="preserve"> Quế</w:t>
            </w:r>
            <w:r w:rsidR="009303EE" w:rsidRPr="00064CC9">
              <w:rPr>
                <w:rFonts w:cs="Times New Roman"/>
                <w:lang w:val="nl-NL"/>
              </w:rPr>
              <w:t xml:space="preserve"> (để b/c);</w:t>
            </w:r>
          </w:p>
          <w:p w:rsidR="009303EE" w:rsidRPr="00064CC9" w:rsidRDefault="009303EE" w:rsidP="0084632C">
            <w:pPr>
              <w:overflowPunct w:val="0"/>
              <w:autoSpaceDE w:val="0"/>
              <w:autoSpaceDN w:val="0"/>
              <w:adjustRightInd w:val="0"/>
              <w:spacing w:after="0" w:line="240" w:lineRule="auto"/>
              <w:jc w:val="both"/>
              <w:textAlignment w:val="baseline"/>
              <w:rPr>
                <w:rFonts w:cs="Times New Roman"/>
                <w:lang w:val="nl-NL"/>
              </w:rPr>
            </w:pPr>
            <w:r w:rsidRPr="00064CC9">
              <w:rPr>
                <w:rFonts w:cs="Times New Roman"/>
                <w:lang w:val="nl-NL"/>
              </w:rPr>
              <w:t>- Trườ</w:t>
            </w:r>
            <w:r w:rsidR="001835F0">
              <w:rPr>
                <w:rFonts w:cs="Times New Roman"/>
                <w:lang w:val="nl-NL"/>
              </w:rPr>
              <w:t>ng MNHQ</w:t>
            </w:r>
            <w:r w:rsidRPr="00064CC9">
              <w:rPr>
                <w:rFonts w:cs="Times New Roman"/>
                <w:lang w:val="nl-NL"/>
              </w:rPr>
              <w:t xml:space="preserve"> (để t/h);</w:t>
            </w:r>
          </w:p>
          <w:p w:rsidR="009303EE" w:rsidRPr="00064CC9" w:rsidRDefault="009303EE" w:rsidP="0084632C">
            <w:pPr>
              <w:widowControl w:val="0"/>
              <w:tabs>
                <w:tab w:val="left" w:pos="1152"/>
              </w:tabs>
              <w:spacing w:after="0" w:line="240" w:lineRule="auto"/>
              <w:rPr>
                <w:rFonts w:cs="Times New Roman"/>
                <w:i/>
                <w:color w:val="000000"/>
                <w:lang w:val="nl-NL"/>
              </w:rPr>
            </w:pPr>
            <w:r w:rsidRPr="00064CC9">
              <w:rPr>
                <w:rFonts w:cs="Times New Roman"/>
                <w:lang w:val="nl-NL"/>
              </w:rPr>
              <w:t xml:space="preserve"> - Lưu VT./.</w:t>
            </w:r>
          </w:p>
        </w:tc>
        <w:tc>
          <w:tcPr>
            <w:tcW w:w="4644" w:type="dxa"/>
          </w:tcPr>
          <w:p w:rsidR="009303EE" w:rsidRPr="00064CC9" w:rsidRDefault="009303EE" w:rsidP="0084632C">
            <w:pPr>
              <w:widowControl w:val="0"/>
              <w:tabs>
                <w:tab w:val="left" w:pos="1152"/>
              </w:tabs>
              <w:spacing w:before="120" w:after="120" w:line="240" w:lineRule="auto"/>
              <w:jc w:val="center"/>
              <w:rPr>
                <w:rFonts w:cs="Times New Roman"/>
                <w:b/>
                <w:bCs/>
                <w:color w:val="000000"/>
                <w:szCs w:val="28"/>
                <w:lang w:val="nl-NL"/>
              </w:rPr>
            </w:pPr>
            <w:r w:rsidRPr="00064CC9">
              <w:rPr>
                <w:rFonts w:cs="Times New Roman"/>
                <w:b/>
                <w:bCs/>
                <w:color w:val="000000"/>
                <w:lang w:val="nl-NL"/>
              </w:rPr>
              <w:t xml:space="preserve">    </w:t>
            </w:r>
            <w:r w:rsidRPr="00064CC9">
              <w:rPr>
                <w:rFonts w:cs="Times New Roman"/>
                <w:b/>
                <w:bCs/>
                <w:color w:val="000000"/>
                <w:szCs w:val="28"/>
                <w:lang w:val="nl-NL"/>
              </w:rPr>
              <w:t>HIỆU TRƯỞNG</w:t>
            </w:r>
          </w:p>
          <w:p w:rsidR="009303EE" w:rsidRPr="00064CC9" w:rsidRDefault="009303EE" w:rsidP="0084632C">
            <w:pPr>
              <w:widowControl w:val="0"/>
              <w:tabs>
                <w:tab w:val="left" w:pos="1152"/>
              </w:tabs>
              <w:spacing w:before="120" w:after="120" w:line="240" w:lineRule="auto"/>
              <w:jc w:val="center"/>
              <w:rPr>
                <w:rFonts w:cs="Times New Roman"/>
                <w:b/>
                <w:bCs/>
                <w:color w:val="000000"/>
                <w:szCs w:val="28"/>
                <w:lang w:val="nl-NL"/>
              </w:rPr>
            </w:pPr>
          </w:p>
          <w:p w:rsidR="009303EE" w:rsidRPr="00064CC9" w:rsidRDefault="009303EE" w:rsidP="0084632C">
            <w:pPr>
              <w:widowControl w:val="0"/>
              <w:tabs>
                <w:tab w:val="left" w:pos="1152"/>
              </w:tabs>
              <w:spacing w:before="120" w:after="120" w:line="240" w:lineRule="auto"/>
              <w:rPr>
                <w:rFonts w:cs="Times New Roman"/>
                <w:b/>
                <w:bCs/>
                <w:color w:val="000000"/>
                <w:szCs w:val="28"/>
                <w:lang w:val="nl-NL"/>
              </w:rPr>
            </w:pPr>
          </w:p>
          <w:p w:rsidR="009303EE" w:rsidRPr="00064CC9" w:rsidRDefault="009303EE" w:rsidP="0084632C">
            <w:pPr>
              <w:widowControl w:val="0"/>
              <w:tabs>
                <w:tab w:val="left" w:pos="1152"/>
              </w:tabs>
              <w:spacing w:before="120" w:after="120" w:line="240" w:lineRule="auto"/>
              <w:jc w:val="center"/>
              <w:rPr>
                <w:rFonts w:cs="Times New Roman"/>
                <w:b/>
                <w:color w:val="000000"/>
                <w:szCs w:val="28"/>
                <w:lang w:val="nl-NL"/>
              </w:rPr>
            </w:pPr>
            <w:r w:rsidRPr="00064CC9">
              <w:rPr>
                <w:rFonts w:cs="Times New Roman"/>
                <w:b/>
                <w:bCs/>
                <w:color w:val="000000"/>
                <w:szCs w:val="28"/>
                <w:lang w:val="nl-NL"/>
              </w:rPr>
              <w:t xml:space="preserve">                  </w:t>
            </w:r>
            <w:r w:rsidRPr="00064CC9">
              <w:rPr>
                <w:rFonts w:cs="Times New Roman"/>
                <w:b/>
                <w:color w:val="000000"/>
                <w:szCs w:val="28"/>
                <w:lang w:val="nl-NL"/>
              </w:rPr>
              <w:t xml:space="preserve"> </w:t>
            </w:r>
          </w:p>
          <w:p w:rsidR="009303EE" w:rsidRPr="00064CC9" w:rsidRDefault="006C3653" w:rsidP="0084632C">
            <w:pPr>
              <w:widowControl w:val="0"/>
              <w:tabs>
                <w:tab w:val="left" w:pos="1152"/>
              </w:tabs>
              <w:spacing w:before="120" w:after="120" w:line="240" w:lineRule="auto"/>
              <w:jc w:val="center"/>
              <w:rPr>
                <w:rFonts w:cs="Times New Roman"/>
                <w:b/>
                <w:color w:val="000000"/>
                <w:szCs w:val="28"/>
                <w:lang w:val="nl-NL"/>
              </w:rPr>
            </w:pPr>
            <w:r>
              <w:rPr>
                <w:rFonts w:cs="Times New Roman"/>
                <w:b/>
                <w:color w:val="000000"/>
                <w:szCs w:val="28"/>
                <w:lang w:val="nl-NL"/>
              </w:rPr>
              <w:t>Nguyễn Hoài Thu</w:t>
            </w:r>
          </w:p>
          <w:p w:rsidR="009303EE" w:rsidRPr="00064CC9" w:rsidRDefault="009303EE" w:rsidP="0084632C">
            <w:pPr>
              <w:widowControl w:val="0"/>
              <w:tabs>
                <w:tab w:val="left" w:pos="1152"/>
              </w:tabs>
              <w:spacing w:before="120" w:after="120" w:line="240" w:lineRule="auto"/>
              <w:jc w:val="center"/>
              <w:rPr>
                <w:rFonts w:cs="Times New Roman"/>
                <w:b/>
                <w:bCs/>
                <w:color w:val="000000"/>
                <w:lang w:val="nl-NL"/>
              </w:rPr>
            </w:pPr>
          </w:p>
        </w:tc>
      </w:tr>
    </w:tbl>
    <w:p w:rsidR="009303EE" w:rsidRPr="000122A3" w:rsidRDefault="009303EE" w:rsidP="0084632C">
      <w:pPr>
        <w:spacing w:after="0" w:line="240" w:lineRule="auto"/>
        <w:jc w:val="center"/>
        <w:rPr>
          <w:rFonts w:eastAsia="Times New Roman" w:cs="Times New Roman"/>
          <w:color w:val="000000"/>
          <w:sz w:val="27"/>
          <w:szCs w:val="27"/>
        </w:rPr>
      </w:pPr>
      <w:r w:rsidRPr="000122A3">
        <w:rPr>
          <w:rFonts w:eastAsia="Times New Roman" w:cs="Times New Roman"/>
          <w:b/>
          <w:bCs/>
          <w:color w:val="000000"/>
          <w:sz w:val="27"/>
          <w:szCs w:val="27"/>
          <w:lang w:val="en"/>
        </w:rPr>
        <w:lastRenderedPageBreak/>
        <w:t xml:space="preserve">PHÊ DUYỆT CỦA PHÒNG GIÁO DỤC ĐÀO TẠO </w:t>
      </w:r>
      <w:r>
        <w:rPr>
          <w:rFonts w:eastAsia="Times New Roman" w:cs="Times New Roman"/>
          <w:b/>
          <w:bCs/>
          <w:color w:val="000000"/>
          <w:sz w:val="27"/>
          <w:szCs w:val="27"/>
          <w:lang w:val="en"/>
        </w:rPr>
        <w:t>ĐÔNG TRIỀU</w:t>
      </w:r>
    </w:p>
    <w:p w:rsidR="009303EE" w:rsidRPr="000122A3" w:rsidRDefault="009303EE" w:rsidP="0084632C">
      <w:pPr>
        <w:spacing w:after="0" w:line="240" w:lineRule="auto"/>
        <w:rPr>
          <w:rFonts w:eastAsia="Times New Roman" w:cs="Times New Roman"/>
          <w:color w:val="000000"/>
          <w:szCs w:val="28"/>
        </w:rPr>
      </w:pPr>
    </w:p>
    <w:p w:rsidR="009303EE" w:rsidRDefault="009303EE" w:rsidP="0084632C">
      <w:pPr>
        <w:pStyle w:val="NormalWeb"/>
        <w:spacing w:before="0" w:beforeAutospacing="0" w:after="0" w:afterAutospacing="0"/>
        <w:ind w:firstLine="720"/>
        <w:jc w:val="both"/>
        <w:rPr>
          <w:sz w:val="28"/>
          <w:szCs w:val="28"/>
          <w:lang w:val="en"/>
        </w:rPr>
      </w:pPr>
    </w:p>
    <w:p w:rsidR="009303EE" w:rsidRDefault="009303EE" w:rsidP="0084632C">
      <w:pPr>
        <w:pStyle w:val="NormalWeb"/>
        <w:spacing w:before="0" w:beforeAutospacing="0" w:after="0" w:afterAutospacing="0"/>
        <w:ind w:firstLine="720"/>
        <w:jc w:val="both"/>
        <w:rPr>
          <w:sz w:val="28"/>
          <w:szCs w:val="28"/>
          <w:lang w:val="en"/>
        </w:rPr>
      </w:pPr>
    </w:p>
    <w:p w:rsidR="009303EE" w:rsidRDefault="009303EE" w:rsidP="0084632C">
      <w:pPr>
        <w:pStyle w:val="NormalWeb"/>
        <w:spacing w:before="0" w:beforeAutospacing="0" w:after="0" w:afterAutospacing="0"/>
        <w:ind w:firstLine="720"/>
        <w:jc w:val="both"/>
        <w:rPr>
          <w:sz w:val="28"/>
          <w:szCs w:val="28"/>
          <w:lang w:val="en"/>
        </w:rPr>
      </w:pPr>
    </w:p>
    <w:p w:rsidR="009303EE" w:rsidRDefault="009303EE" w:rsidP="0084632C">
      <w:pPr>
        <w:spacing w:line="240" w:lineRule="auto"/>
      </w:pPr>
    </w:p>
    <w:p w:rsidR="001835F0" w:rsidRDefault="001835F0" w:rsidP="0084632C">
      <w:pPr>
        <w:spacing w:line="240" w:lineRule="auto"/>
      </w:pPr>
    </w:p>
    <w:p w:rsidR="001835F0" w:rsidRDefault="001835F0" w:rsidP="0084632C">
      <w:pPr>
        <w:spacing w:line="240" w:lineRule="auto"/>
      </w:pPr>
    </w:p>
    <w:p w:rsidR="001835F0" w:rsidRDefault="001835F0" w:rsidP="0084632C">
      <w:pPr>
        <w:spacing w:line="240" w:lineRule="auto"/>
      </w:pPr>
    </w:p>
    <w:p w:rsidR="001835F0" w:rsidRDefault="001835F0" w:rsidP="0084632C">
      <w:pPr>
        <w:spacing w:line="240" w:lineRule="auto"/>
      </w:pPr>
    </w:p>
    <w:p w:rsidR="001835F0" w:rsidRDefault="001835F0" w:rsidP="0084632C">
      <w:pPr>
        <w:spacing w:line="240" w:lineRule="auto"/>
      </w:pPr>
    </w:p>
    <w:p w:rsidR="009303EE" w:rsidRDefault="009303EE" w:rsidP="0084632C">
      <w:pPr>
        <w:spacing w:line="240" w:lineRule="auto"/>
      </w:pPr>
    </w:p>
    <w:p w:rsidR="009303EE" w:rsidRDefault="009303EE" w:rsidP="0084632C">
      <w:pPr>
        <w:spacing w:line="240" w:lineRule="auto"/>
      </w:pPr>
    </w:p>
    <w:p w:rsidR="009303EE" w:rsidRDefault="009303EE" w:rsidP="0084632C">
      <w:pPr>
        <w:spacing w:line="240" w:lineRule="auto"/>
      </w:pPr>
    </w:p>
    <w:p w:rsidR="009B7408" w:rsidRDefault="009B7408" w:rsidP="0084632C">
      <w:pPr>
        <w:spacing w:line="240" w:lineRule="auto"/>
      </w:pPr>
    </w:p>
    <w:p w:rsidR="009B7408" w:rsidRDefault="009B7408" w:rsidP="0084632C">
      <w:pPr>
        <w:spacing w:line="240" w:lineRule="auto"/>
      </w:pPr>
    </w:p>
    <w:p w:rsidR="009B7408" w:rsidRDefault="009B7408" w:rsidP="0084632C">
      <w:pPr>
        <w:spacing w:line="240" w:lineRule="auto"/>
      </w:pPr>
    </w:p>
    <w:p w:rsidR="009B7408" w:rsidRDefault="009B7408" w:rsidP="0084632C">
      <w:pPr>
        <w:spacing w:line="240" w:lineRule="auto"/>
      </w:pPr>
    </w:p>
    <w:p w:rsidR="009B7408" w:rsidRDefault="009B7408" w:rsidP="0084632C">
      <w:pPr>
        <w:spacing w:line="240" w:lineRule="auto"/>
      </w:pPr>
    </w:p>
    <w:p w:rsidR="009B7408" w:rsidRDefault="009B7408" w:rsidP="0084632C">
      <w:pPr>
        <w:spacing w:line="240" w:lineRule="auto"/>
      </w:pPr>
    </w:p>
    <w:p w:rsidR="009B7408" w:rsidRDefault="009B7408" w:rsidP="0084632C">
      <w:pPr>
        <w:spacing w:line="240" w:lineRule="auto"/>
      </w:pPr>
    </w:p>
    <w:p w:rsidR="00634CD0" w:rsidRDefault="00634CD0" w:rsidP="0084632C">
      <w:pPr>
        <w:spacing w:line="240" w:lineRule="auto"/>
      </w:pPr>
    </w:p>
    <w:p w:rsidR="00634CD0" w:rsidRDefault="00634CD0" w:rsidP="0084632C">
      <w:pPr>
        <w:spacing w:line="240" w:lineRule="auto"/>
      </w:pPr>
    </w:p>
    <w:p w:rsidR="00634CD0" w:rsidRDefault="00634CD0" w:rsidP="0084632C">
      <w:pPr>
        <w:spacing w:line="240" w:lineRule="auto"/>
      </w:pPr>
    </w:p>
    <w:p w:rsidR="00634CD0" w:rsidRDefault="00634CD0" w:rsidP="0084632C">
      <w:pPr>
        <w:spacing w:line="240" w:lineRule="auto"/>
      </w:pPr>
    </w:p>
    <w:p w:rsidR="00634CD0" w:rsidRDefault="00634CD0" w:rsidP="0084632C">
      <w:pPr>
        <w:spacing w:line="240" w:lineRule="auto"/>
      </w:pPr>
    </w:p>
    <w:p w:rsidR="00634CD0" w:rsidRDefault="00634CD0" w:rsidP="0084632C">
      <w:pPr>
        <w:spacing w:line="240" w:lineRule="auto"/>
      </w:pPr>
    </w:p>
    <w:sectPr w:rsidR="00634CD0" w:rsidSect="009E720A">
      <w:headerReference w:type="default" r:id="rId8"/>
      <w:footerReference w:type="default" r:id="rId9"/>
      <w:pgSz w:w="11907" w:h="16840" w:code="9"/>
      <w:pgMar w:top="851" w:right="851" w:bottom="851"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53F" w:rsidRDefault="008F153F" w:rsidP="002412F5">
      <w:pPr>
        <w:spacing w:after="0" w:line="240" w:lineRule="auto"/>
      </w:pPr>
      <w:r>
        <w:separator/>
      </w:r>
    </w:p>
  </w:endnote>
  <w:endnote w:type="continuationSeparator" w:id="0">
    <w:p w:rsidR="008F153F" w:rsidRDefault="008F153F" w:rsidP="00241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484" w:rsidRPr="00D33DC6" w:rsidRDefault="00C57484">
    <w:pPr>
      <w:pStyle w:val="Footer"/>
      <w:jc w:val="center"/>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53F" w:rsidRDefault="008F153F" w:rsidP="002412F5">
      <w:pPr>
        <w:spacing w:after="0" w:line="240" w:lineRule="auto"/>
      </w:pPr>
      <w:r>
        <w:separator/>
      </w:r>
    </w:p>
  </w:footnote>
  <w:footnote w:type="continuationSeparator" w:id="0">
    <w:p w:rsidR="008F153F" w:rsidRDefault="008F153F" w:rsidP="00241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484" w:rsidRDefault="00C57484">
    <w:pPr>
      <w:pStyle w:val="Header"/>
      <w:jc w:val="center"/>
    </w:pPr>
  </w:p>
  <w:p w:rsidR="00C57484" w:rsidRDefault="00C574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151E"/>
    <w:multiLevelType w:val="hybridMultilevel"/>
    <w:tmpl w:val="ADF8ACBA"/>
    <w:lvl w:ilvl="0" w:tplc="BC86F05C">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 w15:restartNumberingAfterBreak="0">
    <w:nsid w:val="00D23152"/>
    <w:multiLevelType w:val="hybridMultilevel"/>
    <w:tmpl w:val="9940D836"/>
    <w:lvl w:ilvl="0" w:tplc="206063C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0561071A"/>
    <w:multiLevelType w:val="multilevel"/>
    <w:tmpl w:val="427C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B822C5"/>
    <w:multiLevelType w:val="hybridMultilevel"/>
    <w:tmpl w:val="6E226B0E"/>
    <w:lvl w:ilvl="0" w:tplc="0B1A36B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FA6FB1"/>
    <w:multiLevelType w:val="multilevel"/>
    <w:tmpl w:val="4E22E59A"/>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070B55C6"/>
    <w:multiLevelType w:val="hybridMultilevel"/>
    <w:tmpl w:val="79AADC4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A35F3"/>
    <w:multiLevelType w:val="multilevel"/>
    <w:tmpl w:val="70249A98"/>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13461918"/>
    <w:multiLevelType w:val="hybridMultilevel"/>
    <w:tmpl w:val="92541D12"/>
    <w:lvl w:ilvl="0" w:tplc="3272B392">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902F8"/>
    <w:multiLevelType w:val="multilevel"/>
    <w:tmpl w:val="0B4A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B43CFE"/>
    <w:multiLevelType w:val="hybridMultilevel"/>
    <w:tmpl w:val="F956ECF2"/>
    <w:lvl w:ilvl="0" w:tplc="88C8DF1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D70A3C"/>
    <w:multiLevelType w:val="hybridMultilevel"/>
    <w:tmpl w:val="F50201C2"/>
    <w:lvl w:ilvl="0" w:tplc="45702C12">
      <w:start w:val="4"/>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215BE4"/>
    <w:multiLevelType w:val="hybridMultilevel"/>
    <w:tmpl w:val="1BFE274C"/>
    <w:lvl w:ilvl="0" w:tplc="8CFC0BBA">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D5446AD"/>
    <w:multiLevelType w:val="hybridMultilevel"/>
    <w:tmpl w:val="B0FC5B8A"/>
    <w:lvl w:ilvl="0" w:tplc="CFCC701E">
      <w:start w:val="25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1B17D1"/>
    <w:multiLevelType w:val="hybridMultilevel"/>
    <w:tmpl w:val="AB625B50"/>
    <w:lvl w:ilvl="0" w:tplc="0B4A73F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9D7A6E"/>
    <w:multiLevelType w:val="hybridMultilevel"/>
    <w:tmpl w:val="E556CDF6"/>
    <w:lvl w:ilvl="0" w:tplc="632A9D3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B87375F"/>
    <w:multiLevelType w:val="hybridMultilevel"/>
    <w:tmpl w:val="10FE5BDA"/>
    <w:lvl w:ilvl="0" w:tplc="E24AF69A">
      <w:start w:val="1"/>
      <w:numFmt w:val="upperRoman"/>
      <w:lvlText w:val="%1."/>
      <w:lvlJc w:val="left"/>
      <w:pPr>
        <w:ind w:left="1120" w:hanging="72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num w:numId="1">
    <w:abstractNumId w:val="15"/>
  </w:num>
  <w:num w:numId="2">
    <w:abstractNumId w:val="13"/>
  </w:num>
  <w:num w:numId="3">
    <w:abstractNumId w:val="2"/>
  </w:num>
  <w:num w:numId="4">
    <w:abstractNumId w:val="10"/>
  </w:num>
  <w:num w:numId="5">
    <w:abstractNumId w:val="14"/>
  </w:num>
  <w:num w:numId="6">
    <w:abstractNumId w:val="6"/>
  </w:num>
  <w:num w:numId="7">
    <w:abstractNumId w:val="4"/>
  </w:num>
  <w:num w:numId="8">
    <w:abstractNumId w:val="12"/>
  </w:num>
  <w:num w:numId="9">
    <w:abstractNumId w:val="8"/>
  </w:num>
  <w:num w:numId="10">
    <w:abstractNumId w:val="1"/>
  </w:num>
  <w:num w:numId="11">
    <w:abstractNumId w:val="7"/>
  </w:num>
  <w:num w:numId="12">
    <w:abstractNumId w:val="5"/>
  </w:num>
  <w:num w:numId="13">
    <w:abstractNumId w:val="11"/>
  </w:num>
  <w:num w:numId="14">
    <w:abstractNumId w:val="3"/>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6C4"/>
    <w:rsid w:val="00000BC9"/>
    <w:rsid w:val="00004183"/>
    <w:rsid w:val="00015900"/>
    <w:rsid w:val="00016635"/>
    <w:rsid w:val="00025D88"/>
    <w:rsid w:val="0003019F"/>
    <w:rsid w:val="0003131A"/>
    <w:rsid w:val="000431DE"/>
    <w:rsid w:val="000450E5"/>
    <w:rsid w:val="000536C4"/>
    <w:rsid w:val="000543CB"/>
    <w:rsid w:val="00067D20"/>
    <w:rsid w:val="000700E3"/>
    <w:rsid w:val="00071546"/>
    <w:rsid w:val="0007199F"/>
    <w:rsid w:val="00081894"/>
    <w:rsid w:val="000837CD"/>
    <w:rsid w:val="00083929"/>
    <w:rsid w:val="0009126B"/>
    <w:rsid w:val="000921E9"/>
    <w:rsid w:val="00092CF0"/>
    <w:rsid w:val="00097C86"/>
    <w:rsid w:val="000B05F2"/>
    <w:rsid w:val="000B0B73"/>
    <w:rsid w:val="000B2165"/>
    <w:rsid w:val="000B35CE"/>
    <w:rsid w:val="000B72FC"/>
    <w:rsid w:val="000C7EB3"/>
    <w:rsid w:val="000D27D1"/>
    <w:rsid w:val="000D4C23"/>
    <w:rsid w:val="000F72EA"/>
    <w:rsid w:val="00100295"/>
    <w:rsid w:val="00102615"/>
    <w:rsid w:val="00105C6F"/>
    <w:rsid w:val="00106A89"/>
    <w:rsid w:val="00113053"/>
    <w:rsid w:val="00132FC2"/>
    <w:rsid w:val="001362C4"/>
    <w:rsid w:val="001374DB"/>
    <w:rsid w:val="00153861"/>
    <w:rsid w:val="00173A10"/>
    <w:rsid w:val="001759ED"/>
    <w:rsid w:val="00177D46"/>
    <w:rsid w:val="001800FE"/>
    <w:rsid w:val="001807E2"/>
    <w:rsid w:val="001835F0"/>
    <w:rsid w:val="00192279"/>
    <w:rsid w:val="00193A3D"/>
    <w:rsid w:val="00194021"/>
    <w:rsid w:val="0019501E"/>
    <w:rsid w:val="0019603A"/>
    <w:rsid w:val="001B4B45"/>
    <w:rsid w:val="001B7491"/>
    <w:rsid w:val="001C2530"/>
    <w:rsid w:val="001C3982"/>
    <w:rsid w:val="001C6C8C"/>
    <w:rsid w:val="001C7B88"/>
    <w:rsid w:val="001D7F53"/>
    <w:rsid w:val="001E11CD"/>
    <w:rsid w:val="001E2F97"/>
    <w:rsid w:val="001F76D3"/>
    <w:rsid w:val="00200EFC"/>
    <w:rsid w:val="00202373"/>
    <w:rsid w:val="002065D4"/>
    <w:rsid w:val="0021568F"/>
    <w:rsid w:val="002257BC"/>
    <w:rsid w:val="002412F5"/>
    <w:rsid w:val="00251561"/>
    <w:rsid w:val="002562BF"/>
    <w:rsid w:val="002709E4"/>
    <w:rsid w:val="00273FCA"/>
    <w:rsid w:val="00275CE2"/>
    <w:rsid w:val="00282F0D"/>
    <w:rsid w:val="00286458"/>
    <w:rsid w:val="00292C6E"/>
    <w:rsid w:val="002935EA"/>
    <w:rsid w:val="002B2F0D"/>
    <w:rsid w:val="002B4C2C"/>
    <w:rsid w:val="002C00A7"/>
    <w:rsid w:val="002D3E64"/>
    <w:rsid w:val="002D76F9"/>
    <w:rsid w:val="002E24F4"/>
    <w:rsid w:val="002F4E4C"/>
    <w:rsid w:val="00301F24"/>
    <w:rsid w:val="00313912"/>
    <w:rsid w:val="00320B8E"/>
    <w:rsid w:val="00322058"/>
    <w:rsid w:val="00336814"/>
    <w:rsid w:val="003436E4"/>
    <w:rsid w:val="00356E80"/>
    <w:rsid w:val="0036759C"/>
    <w:rsid w:val="00367CEB"/>
    <w:rsid w:val="003728F6"/>
    <w:rsid w:val="00392812"/>
    <w:rsid w:val="00394D35"/>
    <w:rsid w:val="003A1C54"/>
    <w:rsid w:val="003A2E83"/>
    <w:rsid w:val="003A5FCB"/>
    <w:rsid w:val="003A6EC0"/>
    <w:rsid w:val="003A7632"/>
    <w:rsid w:val="003B0D19"/>
    <w:rsid w:val="003B24F3"/>
    <w:rsid w:val="003B3718"/>
    <w:rsid w:val="003B4919"/>
    <w:rsid w:val="003B7A08"/>
    <w:rsid w:val="003C2861"/>
    <w:rsid w:val="003D00A7"/>
    <w:rsid w:val="003D0444"/>
    <w:rsid w:val="003D2EE3"/>
    <w:rsid w:val="003D3E6E"/>
    <w:rsid w:val="003D7160"/>
    <w:rsid w:val="003F0C60"/>
    <w:rsid w:val="00400A52"/>
    <w:rsid w:val="0040576B"/>
    <w:rsid w:val="004155A2"/>
    <w:rsid w:val="004169DB"/>
    <w:rsid w:val="00421FA2"/>
    <w:rsid w:val="00431A09"/>
    <w:rsid w:val="00432D62"/>
    <w:rsid w:val="0043654F"/>
    <w:rsid w:val="00436A14"/>
    <w:rsid w:val="00441E5D"/>
    <w:rsid w:val="004677AF"/>
    <w:rsid w:val="00477721"/>
    <w:rsid w:val="004813A5"/>
    <w:rsid w:val="004830C6"/>
    <w:rsid w:val="00491098"/>
    <w:rsid w:val="004933F2"/>
    <w:rsid w:val="00495906"/>
    <w:rsid w:val="004B37C7"/>
    <w:rsid w:val="004B603F"/>
    <w:rsid w:val="004C4688"/>
    <w:rsid w:val="004C5001"/>
    <w:rsid w:val="004F7115"/>
    <w:rsid w:val="005035F0"/>
    <w:rsid w:val="005041A4"/>
    <w:rsid w:val="00504E17"/>
    <w:rsid w:val="00507800"/>
    <w:rsid w:val="0051182D"/>
    <w:rsid w:val="0051510C"/>
    <w:rsid w:val="00524AD1"/>
    <w:rsid w:val="00541016"/>
    <w:rsid w:val="00541805"/>
    <w:rsid w:val="00542233"/>
    <w:rsid w:val="00542452"/>
    <w:rsid w:val="005460E3"/>
    <w:rsid w:val="005565E8"/>
    <w:rsid w:val="005660E9"/>
    <w:rsid w:val="00567ADE"/>
    <w:rsid w:val="00567D51"/>
    <w:rsid w:val="005716D6"/>
    <w:rsid w:val="00581073"/>
    <w:rsid w:val="00596EC7"/>
    <w:rsid w:val="005A1341"/>
    <w:rsid w:val="005C224A"/>
    <w:rsid w:val="005C4531"/>
    <w:rsid w:val="005F64C6"/>
    <w:rsid w:val="00601739"/>
    <w:rsid w:val="00634CD0"/>
    <w:rsid w:val="00636764"/>
    <w:rsid w:val="00636C75"/>
    <w:rsid w:val="00645F36"/>
    <w:rsid w:val="00672280"/>
    <w:rsid w:val="00672F3F"/>
    <w:rsid w:val="006931A8"/>
    <w:rsid w:val="006A35A6"/>
    <w:rsid w:val="006A3D8C"/>
    <w:rsid w:val="006C2443"/>
    <w:rsid w:val="006C3653"/>
    <w:rsid w:val="006C410B"/>
    <w:rsid w:val="006C414C"/>
    <w:rsid w:val="006C5263"/>
    <w:rsid w:val="006D33E3"/>
    <w:rsid w:val="006F11A8"/>
    <w:rsid w:val="00701AA8"/>
    <w:rsid w:val="007022C7"/>
    <w:rsid w:val="00707AD3"/>
    <w:rsid w:val="0071080B"/>
    <w:rsid w:val="00712562"/>
    <w:rsid w:val="0071452E"/>
    <w:rsid w:val="00720956"/>
    <w:rsid w:val="00722EF8"/>
    <w:rsid w:val="00731D0F"/>
    <w:rsid w:val="00733CDC"/>
    <w:rsid w:val="007452FC"/>
    <w:rsid w:val="007461AD"/>
    <w:rsid w:val="0076220B"/>
    <w:rsid w:val="0077011F"/>
    <w:rsid w:val="00780851"/>
    <w:rsid w:val="00783319"/>
    <w:rsid w:val="00791B46"/>
    <w:rsid w:val="007B065C"/>
    <w:rsid w:val="007B5B96"/>
    <w:rsid w:val="007B6409"/>
    <w:rsid w:val="007D6474"/>
    <w:rsid w:val="007E1512"/>
    <w:rsid w:val="007E6863"/>
    <w:rsid w:val="007E7B41"/>
    <w:rsid w:val="007F7902"/>
    <w:rsid w:val="00821C7D"/>
    <w:rsid w:val="00830EE9"/>
    <w:rsid w:val="00835B7F"/>
    <w:rsid w:val="00842D88"/>
    <w:rsid w:val="00843C25"/>
    <w:rsid w:val="0084632C"/>
    <w:rsid w:val="008570BA"/>
    <w:rsid w:val="008626FF"/>
    <w:rsid w:val="00865337"/>
    <w:rsid w:val="00877CFF"/>
    <w:rsid w:val="00881470"/>
    <w:rsid w:val="00882B4F"/>
    <w:rsid w:val="00892840"/>
    <w:rsid w:val="00892C30"/>
    <w:rsid w:val="008A1023"/>
    <w:rsid w:val="008A2178"/>
    <w:rsid w:val="008A40B1"/>
    <w:rsid w:val="008B2581"/>
    <w:rsid w:val="008B31BD"/>
    <w:rsid w:val="008D3D00"/>
    <w:rsid w:val="008D3FA4"/>
    <w:rsid w:val="008D66D2"/>
    <w:rsid w:val="008E57D7"/>
    <w:rsid w:val="008F153F"/>
    <w:rsid w:val="008F315F"/>
    <w:rsid w:val="008F50F3"/>
    <w:rsid w:val="008F76F1"/>
    <w:rsid w:val="00911D53"/>
    <w:rsid w:val="00915ADF"/>
    <w:rsid w:val="009212B8"/>
    <w:rsid w:val="009224E8"/>
    <w:rsid w:val="00923633"/>
    <w:rsid w:val="00926A4C"/>
    <w:rsid w:val="009303EE"/>
    <w:rsid w:val="00931125"/>
    <w:rsid w:val="0093521F"/>
    <w:rsid w:val="009365F4"/>
    <w:rsid w:val="009508D6"/>
    <w:rsid w:val="00953654"/>
    <w:rsid w:val="00955299"/>
    <w:rsid w:val="009556B1"/>
    <w:rsid w:val="00966CCC"/>
    <w:rsid w:val="00970BC9"/>
    <w:rsid w:val="009862B3"/>
    <w:rsid w:val="00994977"/>
    <w:rsid w:val="00997BDB"/>
    <w:rsid w:val="009A666A"/>
    <w:rsid w:val="009B7408"/>
    <w:rsid w:val="009C7BC7"/>
    <w:rsid w:val="009D56BC"/>
    <w:rsid w:val="009D7851"/>
    <w:rsid w:val="009E720A"/>
    <w:rsid w:val="009F0D84"/>
    <w:rsid w:val="009F0FC1"/>
    <w:rsid w:val="009F1BDE"/>
    <w:rsid w:val="009F7093"/>
    <w:rsid w:val="00A00B46"/>
    <w:rsid w:val="00A02899"/>
    <w:rsid w:val="00A0321D"/>
    <w:rsid w:val="00A05D61"/>
    <w:rsid w:val="00A06FFA"/>
    <w:rsid w:val="00A1427D"/>
    <w:rsid w:val="00A251E1"/>
    <w:rsid w:val="00A267A0"/>
    <w:rsid w:val="00A33C42"/>
    <w:rsid w:val="00A42886"/>
    <w:rsid w:val="00A60183"/>
    <w:rsid w:val="00A61643"/>
    <w:rsid w:val="00A6207C"/>
    <w:rsid w:val="00A74EB3"/>
    <w:rsid w:val="00A75E8A"/>
    <w:rsid w:val="00A90BC5"/>
    <w:rsid w:val="00A9666A"/>
    <w:rsid w:val="00A97EC6"/>
    <w:rsid w:val="00AA16B1"/>
    <w:rsid w:val="00AA1D62"/>
    <w:rsid w:val="00AA2ACB"/>
    <w:rsid w:val="00AB0695"/>
    <w:rsid w:val="00AB0CAB"/>
    <w:rsid w:val="00AB70F7"/>
    <w:rsid w:val="00AB7DA7"/>
    <w:rsid w:val="00AC0694"/>
    <w:rsid w:val="00AC1790"/>
    <w:rsid w:val="00AC6DC8"/>
    <w:rsid w:val="00AD00C5"/>
    <w:rsid w:val="00AF2DD6"/>
    <w:rsid w:val="00AF4739"/>
    <w:rsid w:val="00B10A72"/>
    <w:rsid w:val="00B12651"/>
    <w:rsid w:val="00B33E3A"/>
    <w:rsid w:val="00B34D60"/>
    <w:rsid w:val="00B36A46"/>
    <w:rsid w:val="00B42830"/>
    <w:rsid w:val="00B46452"/>
    <w:rsid w:val="00B4698C"/>
    <w:rsid w:val="00B52670"/>
    <w:rsid w:val="00B669E9"/>
    <w:rsid w:val="00B70CF4"/>
    <w:rsid w:val="00B7652D"/>
    <w:rsid w:val="00B8108C"/>
    <w:rsid w:val="00B82669"/>
    <w:rsid w:val="00B84AAB"/>
    <w:rsid w:val="00B873D2"/>
    <w:rsid w:val="00BA58B0"/>
    <w:rsid w:val="00BB3D85"/>
    <w:rsid w:val="00BC0E94"/>
    <w:rsid w:val="00BC6A89"/>
    <w:rsid w:val="00BC7ABE"/>
    <w:rsid w:val="00BD1AF3"/>
    <w:rsid w:val="00BD323E"/>
    <w:rsid w:val="00BD4565"/>
    <w:rsid w:val="00BE08CB"/>
    <w:rsid w:val="00BE2783"/>
    <w:rsid w:val="00BF305A"/>
    <w:rsid w:val="00BF4E99"/>
    <w:rsid w:val="00C1390D"/>
    <w:rsid w:val="00C2619F"/>
    <w:rsid w:val="00C4105A"/>
    <w:rsid w:val="00C55704"/>
    <w:rsid w:val="00C57484"/>
    <w:rsid w:val="00C668C0"/>
    <w:rsid w:val="00C73B0B"/>
    <w:rsid w:val="00C73B5F"/>
    <w:rsid w:val="00C858E8"/>
    <w:rsid w:val="00CA2900"/>
    <w:rsid w:val="00CC3554"/>
    <w:rsid w:val="00CC4C9B"/>
    <w:rsid w:val="00CC6580"/>
    <w:rsid w:val="00CD3026"/>
    <w:rsid w:val="00CD4DA4"/>
    <w:rsid w:val="00CD5D2C"/>
    <w:rsid w:val="00CE148D"/>
    <w:rsid w:val="00CE7332"/>
    <w:rsid w:val="00CF2715"/>
    <w:rsid w:val="00CF348D"/>
    <w:rsid w:val="00CF39A5"/>
    <w:rsid w:val="00CF4356"/>
    <w:rsid w:val="00D00FC5"/>
    <w:rsid w:val="00D12E2C"/>
    <w:rsid w:val="00D1516C"/>
    <w:rsid w:val="00D17892"/>
    <w:rsid w:val="00D201D1"/>
    <w:rsid w:val="00D2321C"/>
    <w:rsid w:val="00D23C2B"/>
    <w:rsid w:val="00D33DC6"/>
    <w:rsid w:val="00D6616A"/>
    <w:rsid w:val="00D73D5B"/>
    <w:rsid w:val="00D870B1"/>
    <w:rsid w:val="00D91B73"/>
    <w:rsid w:val="00D95B67"/>
    <w:rsid w:val="00D96875"/>
    <w:rsid w:val="00DA0A5F"/>
    <w:rsid w:val="00DA2265"/>
    <w:rsid w:val="00DA6671"/>
    <w:rsid w:val="00DB777C"/>
    <w:rsid w:val="00DC481D"/>
    <w:rsid w:val="00DD0C21"/>
    <w:rsid w:val="00DD7EB9"/>
    <w:rsid w:val="00DE59A1"/>
    <w:rsid w:val="00DE7FE7"/>
    <w:rsid w:val="00E01176"/>
    <w:rsid w:val="00E21A54"/>
    <w:rsid w:val="00E31816"/>
    <w:rsid w:val="00E364E0"/>
    <w:rsid w:val="00E515E7"/>
    <w:rsid w:val="00E64B02"/>
    <w:rsid w:val="00E65A1F"/>
    <w:rsid w:val="00E6642D"/>
    <w:rsid w:val="00E75730"/>
    <w:rsid w:val="00E802C4"/>
    <w:rsid w:val="00E83934"/>
    <w:rsid w:val="00E95C5A"/>
    <w:rsid w:val="00EA04AC"/>
    <w:rsid w:val="00EA22DF"/>
    <w:rsid w:val="00EB7D44"/>
    <w:rsid w:val="00EC3966"/>
    <w:rsid w:val="00EC76E0"/>
    <w:rsid w:val="00ED3A5C"/>
    <w:rsid w:val="00EE4AC7"/>
    <w:rsid w:val="00EF1F52"/>
    <w:rsid w:val="00EF396A"/>
    <w:rsid w:val="00F03C02"/>
    <w:rsid w:val="00F22C40"/>
    <w:rsid w:val="00F25577"/>
    <w:rsid w:val="00F279B8"/>
    <w:rsid w:val="00F346A8"/>
    <w:rsid w:val="00F40582"/>
    <w:rsid w:val="00F4420D"/>
    <w:rsid w:val="00F57D8E"/>
    <w:rsid w:val="00F623B0"/>
    <w:rsid w:val="00F62968"/>
    <w:rsid w:val="00F62B0C"/>
    <w:rsid w:val="00F730BF"/>
    <w:rsid w:val="00F86CF7"/>
    <w:rsid w:val="00F903A5"/>
    <w:rsid w:val="00F93200"/>
    <w:rsid w:val="00FA21F0"/>
    <w:rsid w:val="00FA5907"/>
    <w:rsid w:val="00FC2D49"/>
    <w:rsid w:val="00FC47CE"/>
    <w:rsid w:val="00FC5705"/>
    <w:rsid w:val="00FD5A48"/>
    <w:rsid w:val="00FD74DD"/>
    <w:rsid w:val="00FE1768"/>
    <w:rsid w:val="00FE724C"/>
    <w:rsid w:val="00FF2D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17213"/>
  <w15:docId w15:val="{28B6E193-E598-49AC-A26E-BA77C0FE9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15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DD6"/>
    <w:pPr>
      <w:ind w:left="720"/>
      <w:contextualSpacing/>
    </w:pPr>
  </w:style>
  <w:style w:type="paragraph" w:styleId="Header">
    <w:name w:val="header"/>
    <w:basedOn w:val="Normal"/>
    <w:link w:val="HeaderChar"/>
    <w:uiPriority w:val="99"/>
    <w:unhideWhenUsed/>
    <w:rsid w:val="00241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2F5"/>
  </w:style>
  <w:style w:type="paragraph" w:styleId="Footer">
    <w:name w:val="footer"/>
    <w:basedOn w:val="Normal"/>
    <w:link w:val="FooterChar"/>
    <w:uiPriority w:val="99"/>
    <w:unhideWhenUsed/>
    <w:rsid w:val="00241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2F5"/>
  </w:style>
  <w:style w:type="table" w:styleId="TableGrid">
    <w:name w:val="Table Grid"/>
    <w:basedOn w:val="TableNormal"/>
    <w:uiPriority w:val="99"/>
    <w:rsid w:val="001C6C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nhideWhenUsed/>
    <w:rsid w:val="00BF305A"/>
    <w:pPr>
      <w:spacing w:before="100" w:beforeAutospacing="1" w:after="100" w:afterAutospacing="1" w:line="240" w:lineRule="auto"/>
    </w:pPr>
    <w:rPr>
      <w:rFonts w:eastAsia="Times New Roman" w:cs="Times New Roman"/>
      <w:sz w:val="24"/>
      <w:szCs w:val="24"/>
      <w:lang w:val="vi-VN" w:eastAsia="vi-VN"/>
    </w:rPr>
  </w:style>
  <w:style w:type="character" w:styleId="Emphasis">
    <w:name w:val="Emphasis"/>
    <w:basedOn w:val="DefaultParagraphFont"/>
    <w:uiPriority w:val="20"/>
    <w:qFormat/>
    <w:rsid w:val="005C224A"/>
    <w:rPr>
      <w:i/>
      <w:iCs/>
    </w:rPr>
  </w:style>
  <w:style w:type="paragraph" w:styleId="BalloonText">
    <w:name w:val="Balloon Text"/>
    <w:basedOn w:val="Normal"/>
    <w:link w:val="BalloonTextChar"/>
    <w:uiPriority w:val="99"/>
    <w:semiHidden/>
    <w:unhideWhenUsed/>
    <w:rsid w:val="00481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3A5"/>
    <w:rPr>
      <w:rFonts w:ascii="Segoe UI" w:hAnsi="Segoe UI" w:cs="Segoe UI"/>
      <w:sz w:val="18"/>
      <w:szCs w:val="18"/>
    </w:rPr>
  </w:style>
  <w:style w:type="character" w:styleId="Strong">
    <w:name w:val="Strong"/>
    <w:basedOn w:val="DefaultParagraphFont"/>
    <w:uiPriority w:val="22"/>
    <w:qFormat/>
    <w:rsid w:val="009303EE"/>
    <w:rPr>
      <w:b/>
      <w:bCs/>
    </w:rPr>
  </w:style>
  <w:style w:type="character" w:styleId="Hyperlink">
    <w:name w:val="Hyperlink"/>
    <w:basedOn w:val="DefaultParagraphFont"/>
    <w:uiPriority w:val="99"/>
    <w:semiHidden/>
    <w:unhideWhenUsed/>
    <w:rsid w:val="009303EE"/>
    <w:rPr>
      <w:color w:val="0000FF"/>
      <w:u w:val="single"/>
    </w:rPr>
  </w:style>
  <w:style w:type="paragraph" w:customStyle="1" w:styleId="b253156d-b7f1-48bd-8cbf-eaa505334cbe">
    <w:name w:val="b253156d-b7f1-48bd-8cbf-eaa505334cbe"/>
    <w:basedOn w:val="Normal"/>
    <w:qFormat/>
    <w:rsid w:val="009303EE"/>
    <w:pPr>
      <w:spacing w:after="0" w:line="240" w:lineRule="auto"/>
    </w:pPr>
    <w:rPr>
      <w:rFonts w:eastAsia="Calibri" w:cs="Times New Roman"/>
      <w:sz w:val="26"/>
      <w:szCs w:val="26"/>
    </w:rPr>
  </w:style>
  <w:style w:type="character" w:styleId="PlaceholderText">
    <w:name w:val="Placeholder Text"/>
    <w:basedOn w:val="DefaultParagraphFont"/>
    <w:uiPriority w:val="99"/>
    <w:semiHidden/>
    <w:rsid w:val="009303EE"/>
    <w:rPr>
      <w:color w:val="808080"/>
    </w:rPr>
  </w:style>
  <w:style w:type="paragraph" w:customStyle="1" w:styleId="09cb89c0-f82b-414c-98cc-e2d455e39578">
    <w:name w:val="09cb89c0-f82b-414c-98cc-e2d455e39578"/>
    <w:basedOn w:val="Normal"/>
    <w:qFormat/>
    <w:rsid w:val="003D7160"/>
    <w:pPr>
      <w:spacing w:after="0" w:line="240" w:lineRule="auto"/>
    </w:pPr>
    <w:rPr>
      <w:rFonts w:eastAsia="Calibri"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4390">
      <w:bodyDiv w:val="1"/>
      <w:marLeft w:val="0"/>
      <w:marRight w:val="0"/>
      <w:marTop w:val="0"/>
      <w:marBottom w:val="0"/>
      <w:divBdr>
        <w:top w:val="none" w:sz="0" w:space="0" w:color="auto"/>
        <w:left w:val="none" w:sz="0" w:space="0" w:color="auto"/>
        <w:bottom w:val="none" w:sz="0" w:space="0" w:color="auto"/>
        <w:right w:val="none" w:sz="0" w:space="0" w:color="auto"/>
      </w:divBdr>
    </w:div>
    <w:div w:id="240067753">
      <w:bodyDiv w:val="1"/>
      <w:marLeft w:val="0"/>
      <w:marRight w:val="0"/>
      <w:marTop w:val="0"/>
      <w:marBottom w:val="0"/>
      <w:divBdr>
        <w:top w:val="none" w:sz="0" w:space="0" w:color="auto"/>
        <w:left w:val="none" w:sz="0" w:space="0" w:color="auto"/>
        <w:bottom w:val="none" w:sz="0" w:space="0" w:color="auto"/>
        <w:right w:val="none" w:sz="0" w:space="0" w:color="auto"/>
      </w:divBdr>
    </w:div>
    <w:div w:id="861675077">
      <w:bodyDiv w:val="1"/>
      <w:marLeft w:val="0"/>
      <w:marRight w:val="0"/>
      <w:marTop w:val="0"/>
      <w:marBottom w:val="0"/>
      <w:divBdr>
        <w:top w:val="none" w:sz="0" w:space="0" w:color="auto"/>
        <w:left w:val="none" w:sz="0" w:space="0" w:color="auto"/>
        <w:bottom w:val="none" w:sz="0" w:space="0" w:color="auto"/>
        <w:right w:val="none" w:sz="0" w:space="0" w:color="auto"/>
      </w:divBdr>
    </w:div>
    <w:div w:id="1226841888">
      <w:bodyDiv w:val="1"/>
      <w:marLeft w:val="0"/>
      <w:marRight w:val="0"/>
      <w:marTop w:val="0"/>
      <w:marBottom w:val="0"/>
      <w:divBdr>
        <w:top w:val="none" w:sz="0" w:space="0" w:color="auto"/>
        <w:left w:val="none" w:sz="0" w:space="0" w:color="auto"/>
        <w:bottom w:val="none" w:sz="0" w:space="0" w:color="auto"/>
        <w:right w:val="none" w:sz="0" w:space="0" w:color="auto"/>
      </w:divBdr>
    </w:div>
    <w:div w:id="180796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BDB95-BC9F-473C-8DD5-22748F0B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25</Pages>
  <Words>7711</Words>
  <Characters>43956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104</cp:revision>
  <cp:lastPrinted>2021-03-09T04:05:00Z</cp:lastPrinted>
  <dcterms:created xsi:type="dcterms:W3CDTF">2021-12-24T07:54:00Z</dcterms:created>
  <dcterms:modified xsi:type="dcterms:W3CDTF">2024-06-12T07:37:00Z</dcterms:modified>
</cp:coreProperties>
</file>